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B92" w:rsidRPr="00993C6E" w:rsidRDefault="00BF7B92">
      <w:pPr>
        <w:framePr w:wrap="none" w:vAnchor="page" w:hAnchor="page" w:x="579" w:y="331"/>
        <w:rPr>
          <w:sz w:val="2"/>
          <w:szCs w:val="2"/>
          <w:lang w:val="uk-UA"/>
        </w:rPr>
      </w:pPr>
    </w:p>
    <w:p w:rsidR="006C0F38" w:rsidRPr="00FF4C4F" w:rsidRDefault="006C0F38" w:rsidP="006C0F38">
      <w:pPr>
        <w:spacing w:after="200" w:line="276" w:lineRule="auto"/>
        <w:jc w:val="right"/>
        <w:rPr>
          <w:rFonts w:ascii="Times New Roman" w:eastAsia="Calibri" w:hAnsi="Times New Roman" w:cs="Times New Roman"/>
          <w:lang w:val="uk-UA"/>
        </w:rPr>
      </w:pPr>
      <w:r w:rsidRPr="00FF4C4F">
        <w:rPr>
          <w:rFonts w:ascii="Times New Roman" w:eastAsia="Calibri" w:hAnsi="Times New Roman" w:cs="Times New Roman"/>
          <w:lang w:val="uk-UA"/>
        </w:rPr>
        <w:t>ЗАТВЕРДЖУЮ</w:t>
      </w:r>
    </w:p>
    <w:p w:rsidR="006C0F38" w:rsidRPr="00FF4C4F" w:rsidRDefault="006C0F38" w:rsidP="006C0F38">
      <w:pPr>
        <w:spacing w:after="200" w:line="276" w:lineRule="auto"/>
        <w:jc w:val="right"/>
        <w:rPr>
          <w:rFonts w:ascii="Times New Roman" w:eastAsia="Calibri" w:hAnsi="Times New Roman" w:cs="Times New Roman"/>
          <w:lang w:val="uk-UA"/>
        </w:rPr>
      </w:pPr>
      <w:r w:rsidRPr="00FF4C4F">
        <w:rPr>
          <w:rFonts w:ascii="Times New Roman" w:eastAsia="Calibri" w:hAnsi="Times New Roman" w:cs="Times New Roman"/>
          <w:lang w:val="uk-UA"/>
        </w:rPr>
        <w:t xml:space="preserve">Директор </w:t>
      </w:r>
      <w:r>
        <w:rPr>
          <w:rFonts w:ascii="Times New Roman" w:eastAsia="Calibri" w:hAnsi="Times New Roman" w:cs="Times New Roman"/>
          <w:lang w:val="uk-UA"/>
        </w:rPr>
        <w:t xml:space="preserve">Суховерхівського ЗЗСО </w:t>
      </w:r>
      <w:proofErr w:type="spellStart"/>
      <w:r w:rsidRPr="00FF4C4F">
        <w:rPr>
          <w:rFonts w:ascii="Times New Roman" w:eastAsia="Calibri" w:hAnsi="Times New Roman" w:cs="Times New Roman"/>
          <w:lang w:val="uk-UA"/>
        </w:rPr>
        <w:t>І-ІІст</w:t>
      </w:r>
      <w:proofErr w:type="spellEnd"/>
      <w:r w:rsidRPr="00FF4C4F">
        <w:rPr>
          <w:rFonts w:ascii="Times New Roman" w:eastAsia="Calibri" w:hAnsi="Times New Roman" w:cs="Times New Roman"/>
          <w:lang w:val="uk-UA"/>
        </w:rPr>
        <w:t>.</w:t>
      </w:r>
    </w:p>
    <w:p w:rsidR="006C0F38" w:rsidRPr="00FF4C4F" w:rsidRDefault="003F5F0E" w:rsidP="006C0F38">
      <w:pPr>
        <w:spacing w:after="200" w:line="276" w:lineRule="auto"/>
        <w:jc w:val="right"/>
        <w:rPr>
          <w:rFonts w:ascii="Times New Roman" w:eastAsia="Calibri" w:hAnsi="Times New Roman" w:cs="Times New Roman"/>
          <w:lang w:val="uk-UA"/>
        </w:rPr>
      </w:pPr>
      <w:r>
        <w:rPr>
          <w:rFonts w:ascii="Times New Roman" w:eastAsia="Calibri" w:hAnsi="Times New Roman" w:cs="Times New Roman"/>
          <w:lang w:val="uk-UA"/>
        </w:rPr>
        <w:t>Олена КОЖУХАР</w:t>
      </w:r>
    </w:p>
    <w:p w:rsidR="006C0F38" w:rsidRPr="00FF4C4F" w:rsidRDefault="003F5F0E" w:rsidP="006C0F38">
      <w:pPr>
        <w:spacing w:after="200" w:line="276" w:lineRule="auto"/>
        <w:jc w:val="right"/>
        <w:rPr>
          <w:rFonts w:ascii="Times New Roman" w:eastAsia="Calibri" w:hAnsi="Times New Roman" w:cs="Times New Roman"/>
          <w:lang w:val="uk-UA"/>
        </w:rPr>
      </w:pPr>
      <w:r>
        <w:rPr>
          <w:rFonts w:ascii="Times New Roman" w:eastAsia="Calibri" w:hAnsi="Times New Roman" w:cs="Times New Roman"/>
          <w:lang w:val="uk-UA"/>
        </w:rPr>
        <w:t>«30</w:t>
      </w:r>
      <w:r w:rsidR="006C0F38">
        <w:rPr>
          <w:rFonts w:ascii="Times New Roman" w:eastAsia="Calibri" w:hAnsi="Times New Roman" w:cs="Times New Roman"/>
          <w:lang w:val="uk-UA"/>
        </w:rPr>
        <w:t>»</w:t>
      </w:r>
      <w:r w:rsidR="00A1058D">
        <w:rPr>
          <w:rFonts w:ascii="Times New Roman" w:eastAsia="Calibri" w:hAnsi="Times New Roman" w:cs="Times New Roman"/>
          <w:lang w:val="uk-UA"/>
        </w:rPr>
        <w:t xml:space="preserve"> </w:t>
      </w:r>
      <w:r>
        <w:rPr>
          <w:rFonts w:ascii="Times New Roman" w:eastAsia="Calibri" w:hAnsi="Times New Roman" w:cs="Times New Roman"/>
          <w:lang w:val="uk-UA"/>
        </w:rPr>
        <w:t>серпня</w:t>
      </w:r>
      <w:r w:rsidR="00A1058D">
        <w:rPr>
          <w:rFonts w:ascii="Times New Roman" w:eastAsia="Calibri" w:hAnsi="Times New Roman" w:cs="Times New Roman"/>
          <w:lang w:val="uk-UA"/>
        </w:rPr>
        <w:t xml:space="preserve"> </w:t>
      </w:r>
      <w:r>
        <w:rPr>
          <w:rFonts w:ascii="Times New Roman" w:eastAsia="Calibri" w:hAnsi="Times New Roman" w:cs="Times New Roman"/>
          <w:lang w:val="uk-UA"/>
        </w:rPr>
        <w:t>2021</w:t>
      </w:r>
      <w:r w:rsidR="006C0F38" w:rsidRPr="00FF4C4F">
        <w:rPr>
          <w:rFonts w:ascii="Times New Roman" w:eastAsia="Calibri" w:hAnsi="Times New Roman" w:cs="Times New Roman"/>
          <w:lang w:val="uk-UA"/>
        </w:rPr>
        <w:t xml:space="preserve"> р.</w:t>
      </w:r>
    </w:p>
    <w:p w:rsidR="006C0F38" w:rsidRPr="00FF4C4F" w:rsidRDefault="006C0F38" w:rsidP="006C0F38">
      <w:pPr>
        <w:spacing w:after="200" w:line="276" w:lineRule="auto"/>
        <w:jc w:val="center"/>
        <w:rPr>
          <w:rFonts w:ascii="Times New Roman" w:eastAsia="Calibri" w:hAnsi="Times New Roman" w:cs="Times New Roman"/>
          <w:lang w:val="uk-UA"/>
        </w:rPr>
      </w:pPr>
      <w:r w:rsidRPr="00FF4C4F">
        <w:rPr>
          <w:rFonts w:ascii="Times New Roman" w:eastAsia="Calibri" w:hAnsi="Times New Roman" w:cs="Times New Roman"/>
          <w:lang w:val="uk-UA"/>
        </w:rPr>
        <w:t xml:space="preserve">                                                            </w:t>
      </w:r>
      <w:r w:rsidRPr="00F1535D">
        <w:rPr>
          <w:rFonts w:ascii="Times New Roman" w:eastAsia="Calibri" w:hAnsi="Times New Roman" w:cs="Times New Roman"/>
          <w:color w:val="F2F2F2" w:themeColor="background1" w:themeShade="F2"/>
          <w:lang w:val="uk-UA"/>
        </w:rPr>
        <w:t xml:space="preserve">М.П. </w:t>
      </w:r>
      <w:r w:rsidRPr="00FF4C4F">
        <w:rPr>
          <w:rFonts w:ascii="Times New Roman" w:eastAsia="Calibri" w:hAnsi="Times New Roman" w:cs="Times New Roman"/>
          <w:lang w:val="uk-UA"/>
        </w:rPr>
        <w:t xml:space="preserve">                </w:t>
      </w:r>
    </w:p>
    <w:p w:rsidR="006C0F38" w:rsidRPr="00FF4C4F" w:rsidRDefault="006C0F38" w:rsidP="006C0F38">
      <w:pPr>
        <w:spacing w:after="200" w:line="276" w:lineRule="auto"/>
        <w:jc w:val="center"/>
        <w:rPr>
          <w:rFonts w:ascii="Times New Roman" w:eastAsia="Calibri" w:hAnsi="Times New Roman" w:cs="Times New Roman"/>
          <w:lang w:val="uk-UA"/>
        </w:rPr>
      </w:pPr>
    </w:p>
    <w:p w:rsidR="006C0F38" w:rsidRPr="00FF4C4F" w:rsidRDefault="006C0F38" w:rsidP="006C0F38">
      <w:pPr>
        <w:spacing w:after="200" w:line="276" w:lineRule="auto"/>
        <w:jc w:val="center"/>
        <w:rPr>
          <w:rFonts w:ascii="Times New Roman" w:eastAsia="Calibri" w:hAnsi="Times New Roman" w:cs="Times New Roman"/>
          <w:lang w:val="uk-UA"/>
        </w:rPr>
      </w:pPr>
    </w:p>
    <w:p w:rsidR="006C0F38" w:rsidRPr="00FF4C4F" w:rsidRDefault="006C0F38" w:rsidP="006C0F38">
      <w:pPr>
        <w:spacing w:after="200" w:line="276" w:lineRule="auto"/>
        <w:jc w:val="center"/>
        <w:rPr>
          <w:rFonts w:ascii="Times New Roman" w:eastAsia="Calibri" w:hAnsi="Times New Roman" w:cs="Times New Roman"/>
          <w:lang w:val="uk-UA"/>
        </w:rPr>
      </w:pPr>
    </w:p>
    <w:p w:rsidR="006C0F38" w:rsidRPr="00FF4C4F" w:rsidRDefault="006C0F38" w:rsidP="006C0F38">
      <w:pPr>
        <w:spacing w:after="200" w:line="276" w:lineRule="auto"/>
        <w:jc w:val="center"/>
        <w:rPr>
          <w:rFonts w:ascii="Times New Roman" w:eastAsia="Calibri" w:hAnsi="Times New Roman" w:cs="Times New Roman"/>
          <w:lang w:val="uk-UA"/>
        </w:rPr>
      </w:pPr>
    </w:p>
    <w:p w:rsidR="006C0F38" w:rsidRPr="00FF4C4F" w:rsidRDefault="006C0F38" w:rsidP="006C0F38">
      <w:pPr>
        <w:spacing w:after="200" w:line="276" w:lineRule="auto"/>
        <w:jc w:val="center"/>
        <w:rPr>
          <w:rFonts w:ascii="Times New Roman" w:eastAsia="Calibri" w:hAnsi="Times New Roman" w:cs="Times New Roman"/>
          <w:lang w:val="uk-UA"/>
        </w:rPr>
      </w:pPr>
    </w:p>
    <w:p w:rsidR="006C0F38" w:rsidRPr="00FF4C4F" w:rsidRDefault="006C0F38" w:rsidP="006C0F38">
      <w:pPr>
        <w:spacing w:after="200" w:line="276" w:lineRule="auto"/>
        <w:jc w:val="center"/>
        <w:rPr>
          <w:rFonts w:ascii="Times New Roman" w:eastAsia="Calibri" w:hAnsi="Times New Roman" w:cs="Times New Roman"/>
          <w:lang w:val="uk-UA"/>
        </w:rPr>
      </w:pPr>
    </w:p>
    <w:p w:rsidR="006C0F38" w:rsidRPr="00C82BBE" w:rsidRDefault="006C0F38" w:rsidP="006C0F38">
      <w:pPr>
        <w:spacing w:after="200" w:line="276" w:lineRule="auto"/>
        <w:jc w:val="center"/>
        <w:rPr>
          <w:rFonts w:ascii="Times New Roman" w:eastAsia="Calibri" w:hAnsi="Times New Roman" w:cs="Times New Roman"/>
          <w:b/>
          <w:sz w:val="36"/>
          <w:szCs w:val="36"/>
          <w:lang w:val="uk-UA"/>
        </w:rPr>
      </w:pPr>
      <w:r w:rsidRPr="00C82BBE">
        <w:rPr>
          <w:rFonts w:ascii="Times New Roman" w:eastAsia="Calibri" w:hAnsi="Times New Roman" w:cs="Times New Roman"/>
          <w:b/>
          <w:sz w:val="36"/>
          <w:szCs w:val="36"/>
          <w:lang w:val="uk-UA"/>
        </w:rPr>
        <w:t xml:space="preserve">Освітня програма </w:t>
      </w:r>
    </w:p>
    <w:p w:rsidR="006C0F38" w:rsidRPr="00C82BBE" w:rsidRDefault="006C0F38" w:rsidP="006C0F38">
      <w:pPr>
        <w:spacing w:after="200" w:line="276" w:lineRule="auto"/>
        <w:jc w:val="center"/>
        <w:rPr>
          <w:rFonts w:ascii="Times New Roman" w:eastAsia="Calibri" w:hAnsi="Times New Roman" w:cs="Times New Roman"/>
          <w:b/>
          <w:sz w:val="36"/>
          <w:szCs w:val="36"/>
          <w:lang w:val="uk-UA"/>
        </w:rPr>
      </w:pPr>
      <w:r w:rsidRPr="00C82BBE">
        <w:rPr>
          <w:rFonts w:ascii="Times New Roman" w:eastAsia="Calibri" w:hAnsi="Times New Roman" w:cs="Times New Roman"/>
          <w:b/>
          <w:sz w:val="36"/>
          <w:szCs w:val="36"/>
          <w:lang w:val="uk-UA"/>
        </w:rPr>
        <w:t>Суховерхівського ЗЗСО І-ІІ ступенів</w:t>
      </w:r>
    </w:p>
    <w:p w:rsidR="006C0F38" w:rsidRPr="00C82BBE" w:rsidRDefault="00DB19E6" w:rsidP="006C0F38">
      <w:pPr>
        <w:spacing w:after="200" w:line="276" w:lineRule="auto"/>
        <w:jc w:val="center"/>
        <w:rPr>
          <w:rFonts w:ascii="Times New Roman" w:eastAsia="Calibri" w:hAnsi="Times New Roman" w:cs="Times New Roman"/>
          <w:b/>
          <w:sz w:val="36"/>
          <w:szCs w:val="36"/>
          <w:lang w:val="uk-UA"/>
        </w:rPr>
      </w:pPr>
      <w:r>
        <w:rPr>
          <w:rFonts w:ascii="Times New Roman" w:eastAsia="Calibri" w:hAnsi="Times New Roman" w:cs="Times New Roman"/>
          <w:b/>
          <w:sz w:val="36"/>
          <w:szCs w:val="36"/>
          <w:lang w:val="uk-UA"/>
        </w:rPr>
        <w:t>на 2021/2022</w:t>
      </w:r>
      <w:bookmarkStart w:id="0" w:name="_GoBack"/>
      <w:bookmarkEnd w:id="0"/>
      <w:r w:rsidR="006C0F38" w:rsidRPr="00C82BBE">
        <w:rPr>
          <w:rFonts w:ascii="Times New Roman" w:eastAsia="Calibri" w:hAnsi="Times New Roman" w:cs="Times New Roman"/>
          <w:b/>
          <w:sz w:val="36"/>
          <w:szCs w:val="36"/>
          <w:lang w:val="uk-UA"/>
        </w:rPr>
        <w:t xml:space="preserve"> навчальний рік</w:t>
      </w:r>
    </w:p>
    <w:p w:rsidR="006C0F38" w:rsidRPr="00C82BBE" w:rsidRDefault="006C0F38" w:rsidP="006C0F38">
      <w:pPr>
        <w:spacing w:after="200" w:line="276" w:lineRule="auto"/>
        <w:jc w:val="center"/>
        <w:rPr>
          <w:rFonts w:ascii="Times New Roman" w:eastAsia="Calibri" w:hAnsi="Times New Roman" w:cs="Times New Roman"/>
          <w:b/>
          <w:sz w:val="36"/>
          <w:szCs w:val="36"/>
          <w:lang w:val="uk-UA"/>
        </w:rPr>
      </w:pPr>
      <w:r w:rsidRPr="00C82BBE">
        <w:rPr>
          <w:rFonts w:ascii="Times New Roman" w:eastAsia="Calibri" w:hAnsi="Times New Roman" w:cs="Times New Roman"/>
          <w:b/>
          <w:sz w:val="36"/>
          <w:szCs w:val="36"/>
          <w:lang w:val="uk-UA"/>
        </w:rPr>
        <w:t>( І</w:t>
      </w:r>
      <w:r>
        <w:rPr>
          <w:rFonts w:ascii="Times New Roman" w:eastAsia="Calibri" w:hAnsi="Times New Roman" w:cs="Times New Roman"/>
          <w:b/>
          <w:sz w:val="36"/>
          <w:szCs w:val="36"/>
          <w:lang w:val="uk-UA"/>
        </w:rPr>
        <w:t>І</w:t>
      </w:r>
      <w:r w:rsidRPr="00C82BBE">
        <w:rPr>
          <w:rFonts w:ascii="Times New Roman" w:eastAsia="Calibri" w:hAnsi="Times New Roman" w:cs="Times New Roman"/>
          <w:b/>
          <w:sz w:val="36"/>
          <w:szCs w:val="36"/>
          <w:lang w:val="uk-UA"/>
        </w:rPr>
        <w:t xml:space="preserve"> ступінь)</w:t>
      </w:r>
    </w:p>
    <w:p w:rsidR="006C0F38" w:rsidRDefault="006C0F38" w:rsidP="006C0F38">
      <w:pPr>
        <w:spacing w:after="200" w:line="276" w:lineRule="auto"/>
        <w:jc w:val="center"/>
        <w:rPr>
          <w:rFonts w:ascii="Times New Roman" w:eastAsia="Calibri" w:hAnsi="Times New Roman" w:cs="Times New Roman"/>
          <w:sz w:val="36"/>
          <w:szCs w:val="36"/>
          <w:lang w:val="uk-UA"/>
        </w:rPr>
      </w:pPr>
    </w:p>
    <w:p w:rsidR="003F5F0E" w:rsidRPr="00FF4C4F" w:rsidRDefault="003F5F0E" w:rsidP="006C0F38">
      <w:pPr>
        <w:spacing w:after="200" w:line="276" w:lineRule="auto"/>
        <w:jc w:val="center"/>
        <w:rPr>
          <w:rFonts w:ascii="Times New Roman" w:eastAsia="Calibri" w:hAnsi="Times New Roman" w:cs="Times New Roman"/>
          <w:sz w:val="36"/>
          <w:szCs w:val="36"/>
          <w:lang w:val="uk-UA"/>
        </w:rPr>
      </w:pPr>
    </w:p>
    <w:p w:rsidR="006C0F38" w:rsidRPr="00FF4C4F" w:rsidRDefault="006C0F38" w:rsidP="006C0F38">
      <w:pPr>
        <w:spacing w:after="200" w:line="276" w:lineRule="auto"/>
        <w:jc w:val="right"/>
        <w:rPr>
          <w:rFonts w:ascii="Times New Roman" w:eastAsia="Calibri" w:hAnsi="Times New Roman" w:cs="Times New Roman"/>
          <w:lang w:val="uk-UA"/>
        </w:rPr>
      </w:pPr>
      <w:r w:rsidRPr="00FF4C4F">
        <w:rPr>
          <w:rFonts w:ascii="Times New Roman" w:eastAsia="Calibri" w:hAnsi="Times New Roman" w:cs="Times New Roman"/>
          <w:lang w:val="uk-UA"/>
        </w:rPr>
        <w:t>Схвалено</w:t>
      </w:r>
    </w:p>
    <w:p w:rsidR="006C0F38" w:rsidRPr="00FF4C4F" w:rsidRDefault="006C0F38" w:rsidP="006C0F38">
      <w:pPr>
        <w:spacing w:after="200" w:line="276" w:lineRule="auto"/>
        <w:jc w:val="right"/>
        <w:rPr>
          <w:rFonts w:ascii="Times New Roman" w:eastAsia="Calibri" w:hAnsi="Times New Roman" w:cs="Times New Roman"/>
          <w:lang w:val="uk-UA"/>
        </w:rPr>
      </w:pPr>
      <w:r w:rsidRPr="00FF4C4F">
        <w:rPr>
          <w:rFonts w:ascii="Times New Roman" w:eastAsia="Calibri" w:hAnsi="Times New Roman" w:cs="Times New Roman"/>
          <w:lang w:val="uk-UA"/>
        </w:rPr>
        <w:t xml:space="preserve"> педагогічною радою</w:t>
      </w:r>
    </w:p>
    <w:p w:rsidR="006C0F38" w:rsidRPr="00FF4C4F" w:rsidRDefault="006C0F38" w:rsidP="006C0F38">
      <w:pPr>
        <w:spacing w:after="200" w:line="276" w:lineRule="auto"/>
        <w:jc w:val="right"/>
        <w:rPr>
          <w:rFonts w:ascii="Times New Roman" w:eastAsia="Calibri" w:hAnsi="Times New Roman" w:cs="Times New Roman"/>
          <w:lang w:val="uk-UA"/>
        </w:rPr>
      </w:pPr>
      <w:r>
        <w:rPr>
          <w:rFonts w:ascii="Times New Roman" w:eastAsia="Calibri" w:hAnsi="Times New Roman" w:cs="Times New Roman"/>
          <w:lang w:val="uk-UA"/>
        </w:rPr>
        <w:t>Суховерхівського ЗЗСО</w:t>
      </w:r>
      <w:r w:rsidRPr="00FF4C4F">
        <w:rPr>
          <w:rFonts w:ascii="Times New Roman" w:eastAsia="Calibri" w:hAnsi="Times New Roman" w:cs="Times New Roman"/>
          <w:lang w:val="uk-UA"/>
        </w:rPr>
        <w:t xml:space="preserve"> І-ІІ ст.</w:t>
      </w:r>
    </w:p>
    <w:p w:rsidR="006C0F38" w:rsidRPr="00FF4C4F" w:rsidRDefault="003F5F0E" w:rsidP="006C0F38">
      <w:pPr>
        <w:spacing w:after="200" w:line="276" w:lineRule="auto"/>
        <w:jc w:val="right"/>
        <w:rPr>
          <w:rFonts w:ascii="Times New Roman" w:eastAsia="Calibri" w:hAnsi="Times New Roman" w:cs="Times New Roman"/>
          <w:lang w:val="uk-UA"/>
        </w:rPr>
      </w:pPr>
      <w:r>
        <w:rPr>
          <w:rFonts w:ascii="Times New Roman" w:eastAsia="Calibri" w:hAnsi="Times New Roman" w:cs="Times New Roman"/>
          <w:lang w:val="uk-UA"/>
        </w:rPr>
        <w:t>протокол</w:t>
      </w:r>
      <w:r w:rsidR="006C0F38">
        <w:rPr>
          <w:rFonts w:ascii="Times New Roman" w:eastAsia="Calibri" w:hAnsi="Times New Roman" w:cs="Times New Roman"/>
          <w:lang w:val="uk-UA"/>
        </w:rPr>
        <w:t xml:space="preserve"> №</w:t>
      </w:r>
      <w:r>
        <w:rPr>
          <w:rFonts w:ascii="Times New Roman" w:eastAsia="Calibri" w:hAnsi="Times New Roman" w:cs="Times New Roman"/>
          <w:lang w:val="uk-UA"/>
        </w:rPr>
        <w:t xml:space="preserve"> </w:t>
      </w:r>
      <w:r w:rsidR="00A1058D">
        <w:rPr>
          <w:rFonts w:ascii="Times New Roman" w:eastAsia="Calibri" w:hAnsi="Times New Roman" w:cs="Times New Roman"/>
          <w:lang w:val="uk-UA"/>
        </w:rPr>
        <w:t>1</w:t>
      </w:r>
      <w:r w:rsidR="006C0F38">
        <w:rPr>
          <w:rFonts w:ascii="Times New Roman" w:eastAsia="Calibri" w:hAnsi="Times New Roman" w:cs="Times New Roman"/>
          <w:lang w:val="uk-UA"/>
        </w:rPr>
        <w:t xml:space="preserve"> від</w:t>
      </w:r>
      <w:r w:rsidR="00A1058D">
        <w:rPr>
          <w:rFonts w:ascii="Times New Roman" w:eastAsia="Calibri" w:hAnsi="Times New Roman" w:cs="Times New Roman"/>
          <w:lang w:val="uk-UA"/>
        </w:rPr>
        <w:t xml:space="preserve"> </w:t>
      </w:r>
      <w:r>
        <w:rPr>
          <w:rFonts w:ascii="Times New Roman" w:eastAsia="Calibri" w:hAnsi="Times New Roman" w:cs="Times New Roman"/>
          <w:lang w:val="uk-UA"/>
        </w:rPr>
        <w:t xml:space="preserve">30.08.2021 </w:t>
      </w:r>
      <w:r w:rsidR="006C0F38" w:rsidRPr="00FF4C4F">
        <w:rPr>
          <w:rFonts w:ascii="Times New Roman" w:eastAsia="Calibri" w:hAnsi="Times New Roman" w:cs="Times New Roman"/>
          <w:lang w:val="uk-UA"/>
        </w:rPr>
        <w:t>р.</w:t>
      </w:r>
    </w:p>
    <w:p w:rsidR="006C0F38" w:rsidRPr="00FF4C4F" w:rsidRDefault="006C0F38" w:rsidP="006C0F38">
      <w:pPr>
        <w:spacing w:after="200" w:line="276" w:lineRule="auto"/>
        <w:jc w:val="right"/>
        <w:rPr>
          <w:rFonts w:ascii="Times New Roman" w:eastAsia="Calibri" w:hAnsi="Times New Roman" w:cs="Times New Roman"/>
          <w:lang w:val="uk-UA"/>
        </w:rPr>
      </w:pPr>
    </w:p>
    <w:p w:rsidR="006C0F38" w:rsidRDefault="006C0F38" w:rsidP="006C0F38">
      <w:pPr>
        <w:ind w:right="85"/>
        <w:jc w:val="center"/>
        <w:rPr>
          <w:rFonts w:ascii="Times New Roman" w:eastAsia="Calibri" w:hAnsi="Times New Roman" w:cs="Times New Roman"/>
          <w:lang w:val="uk-UA"/>
        </w:rPr>
      </w:pPr>
    </w:p>
    <w:p w:rsidR="006C0F38" w:rsidRDefault="006C0F38" w:rsidP="006C0F38">
      <w:pPr>
        <w:ind w:right="85"/>
        <w:jc w:val="center"/>
        <w:rPr>
          <w:rFonts w:ascii="Times New Roman" w:eastAsia="Calibri" w:hAnsi="Times New Roman" w:cs="Times New Roman"/>
          <w:lang w:val="uk-UA"/>
        </w:rPr>
      </w:pPr>
    </w:p>
    <w:p w:rsidR="006C0F38" w:rsidRDefault="006C0F38" w:rsidP="006C0F38">
      <w:pPr>
        <w:ind w:right="85"/>
        <w:jc w:val="center"/>
        <w:rPr>
          <w:rFonts w:ascii="Times New Roman" w:eastAsia="Calibri" w:hAnsi="Times New Roman" w:cs="Times New Roman"/>
          <w:lang w:val="uk-UA"/>
        </w:rPr>
      </w:pPr>
    </w:p>
    <w:p w:rsidR="006C0F38" w:rsidRDefault="006C0F38" w:rsidP="006C0F38">
      <w:pPr>
        <w:ind w:right="85"/>
        <w:jc w:val="center"/>
        <w:rPr>
          <w:rFonts w:ascii="Times New Roman" w:eastAsia="Calibri" w:hAnsi="Times New Roman" w:cs="Times New Roman"/>
          <w:lang w:val="uk-UA"/>
        </w:rPr>
      </w:pPr>
    </w:p>
    <w:p w:rsidR="006C0F38" w:rsidRDefault="006C0F38" w:rsidP="006C0F38">
      <w:pPr>
        <w:ind w:right="85"/>
        <w:jc w:val="center"/>
        <w:rPr>
          <w:rFonts w:ascii="Times New Roman" w:eastAsia="Calibri" w:hAnsi="Times New Roman" w:cs="Times New Roman"/>
          <w:lang w:val="uk-UA"/>
        </w:rPr>
      </w:pPr>
    </w:p>
    <w:p w:rsidR="006C0F38" w:rsidRDefault="006C0F38" w:rsidP="006C0F38">
      <w:pPr>
        <w:ind w:right="85"/>
        <w:jc w:val="center"/>
        <w:rPr>
          <w:rFonts w:ascii="Times New Roman" w:eastAsia="Calibri" w:hAnsi="Times New Roman" w:cs="Times New Roman"/>
          <w:lang w:val="uk-UA"/>
        </w:rPr>
      </w:pPr>
    </w:p>
    <w:p w:rsidR="006C0F38" w:rsidRDefault="006C0F38" w:rsidP="006C0F38">
      <w:pPr>
        <w:ind w:right="85"/>
        <w:jc w:val="center"/>
        <w:rPr>
          <w:rFonts w:ascii="Times New Roman" w:eastAsia="Calibri" w:hAnsi="Times New Roman" w:cs="Times New Roman"/>
          <w:lang w:val="uk-UA"/>
        </w:rPr>
      </w:pPr>
    </w:p>
    <w:p w:rsidR="006C0F38" w:rsidRDefault="006C0F38" w:rsidP="006C0F38">
      <w:pPr>
        <w:ind w:right="85"/>
        <w:jc w:val="center"/>
        <w:rPr>
          <w:rFonts w:ascii="Times New Roman" w:eastAsia="Calibri" w:hAnsi="Times New Roman" w:cs="Times New Roman"/>
          <w:lang w:val="uk-UA"/>
        </w:rPr>
      </w:pPr>
    </w:p>
    <w:p w:rsidR="006C0F38" w:rsidRDefault="006C0F38" w:rsidP="006C0F38">
      <w:pPr>
        <w:ind w:right="85"/>
        <w:jc w:val="center"/>
        <w:rPr>
          <w:rFonts w:ascii="Times New Roman" w:eastAsia="Calibri" w:hAnsi="Times New Roman" w:cs="Times New Roman"/>
          <w:lang w:val="uk-UA"/>
        </w:rPr>
      </w:pPr>
    </w:p>
    <w:p w:rsidR="00A51473" w:rsidRPr="00993C6E" w:rsidRDefault="00A51473" w:rsidP="00A51473">
      <w:pPr>
        <w:spacing w:after="200" w:line="276" w:lineRule="auto"/>
        <w:jc w:val="center"/>
        <w:rPr>
          <w:rFonts w:ascii="Times New Roman" w:eastAsia="Calibri" w:hAnsi="Times New Roman" w:cs="Times New Roman"/>
          <w:lang w:val="uk-UA"/>
        </w:rPr>
      </w:pPr>
    </w:p>
    <w:p w:rsidR="00AE5E1D" w:rsidRPr="00993C6E" w:rsidRDefault="00AE5E1D" w:rsidP="00A62BA7">
      <w:pPr>
        <w:widowControl/>
        <w:tabs>
          <w:tab w:val="left" w:pos="4395"/>
        </w:tabs>
        <w:ind w:right="85"/>
        <w:rPr>
          <w:rFonts w:ascii="Times New Roman" w:eastAsia="Calibri" w:hAnsi="Times New Roman" w:cs="Times New Roman"/>
          <w:b/>
          <w:bCs/>
          <w:color w:val="auto"/>
          <w:sz w:val="28"/>
          <w:szCs w:val="28"/>
          <w:lang w:val="uk-UA" w:bidi="ar-SA"/>
        </w:rPr>
      </w:pPr>
    </w:p>
    <w:p w:rsidR="00DC5AF3" w:rsidRDefault="00DC5AF3" w:rsidP="00523D1A">
      <w:pPr>
        <w:widowControl/>
        <w:ind w:right="85"/>
        <w:jc w:val="center"/>
        <w:rPr>
          <w:rFonts w:ascii="Times New Roman" w:eastAsia="Calibri" w:hAnsi="Times New Roman" w:cs="Times New Roman"/>
          <w:b/>
          <w:bCs/>
          <w:color w:val="auto"/>
          <w:sz w:val="28"/>
          <w:szCs w:val="28"/>
          <w:lang w:val="uk-UA" w:bidi="ar-SA"/>
        </w:rPr>
      </w:pPr>
    </w:p>
    <w:p w:rsidR="00FF4C4F" w:rsidRPr="00993C6E" w:rsidRDefault="00523D1A" w:rsidP="00523D1A">
      <w:pPr>
        <w:widowControl/>
        <w:ind w:right="85"/>
        <w:jc w:val="center"/>
        <w:rPr>
          <w:rFonts w:ascii="Times New Roman" w:eastAsia="Calibri" w:hAnsi="Times New Roman" w:cs="Times New Roman"/>
          <w:b/>
          <w:bCs/>
          <w:color w:val="auto"/>
          <w:sz w:val="28"/>
          <w:szCs w:val="28"/>
          <w:lang w:val="uk-UA" w:bidi="ar-SA"/>
        </w:rPr>
      </w:pPr>
      <w:r w:rsidRPr="00993C6E">
        <w:rPr>
          <w:rFonts w:ascii="Times New Roman" w:eastAsia="Calibri" w:hAnsi="Times New Roman" w:cs="Times New Roman"/>
          <w:b/>
          <w:bCs/>
          <w:color w:val="auto"/>
          <w:sz w:val="28"/>
          <w:szCs w:val="28"/>
          <w:lang w:val="uk-UA" w:bidi="ar-SA"/>
        </w:rPr>
        <w:t xml:space="preserve">Загальні положення освітньої програми </w:t>
      </w:r>
    </w:p>
    <w:p w:rsidR="00523D1A" w:rsidRPr="00993C6E" w:rsidRDefault="006C0F38" w:rsidP="00523D1A">
      <w:pPr>
        <w:widowControl/>
        <w:ind w:right="85"/>
        <w:jc w:val="center"/>
        <w:rPr>
          <w:rFonts w:ascii="Times New Roman" w:eastAsia="Calibri" w:hAnsi="Times New Roman" w:cs="Times New Roman"/>
          <w:b/>
          <w:color w:val="auto"/>
          <w:sz w:val="28"/>
          <w:szCs w:val="28"/>
          <w:lang w:val="uk-UA" w:bidi="ar-SA"/>
        </w:rPr>
      </w:pPr>
      <w:r>
        <w:rPr>
          <w:rFonts w:ascii="Times New Roman" w:eastAsia="Calibri" w:hAnsi="Times New Roman" w:cs="Times New Roman"/>
          <w:b/>
          <w:bCs/>
          <w:color w:val="auto"/>
          <w:sz w:val="28"/>
          <w:szCs w:val="28"/>
          <w:lang w:val="uk-UA" w:bidi="ar-SA"/>
        </w:rPr>
        <w:t>Суховерхівського</w:t>
      </w:r>
      <w:r w:rsidR="00945210" w:rsidRPr="00993C6E">
        <w:rPr>
          <w:rFonts w:ascii="Times New Roman" w:eastAsia="Calibri" w:hAnsi="Times New Roman" w:cs="Times New Roman"/>
          <w:b/>
          <w:bCs/>
          <w:color w:val="auto"/>
          <w:sz w:val="28"/>
          <w:szCs w:val="28"/>
          <w:lang w:val="uk-UA" w:bidi="ar-SA"/>
        </w:rPr>
        <w:t xml:space="preserve"> </w:t>
      </w:r>
      <w:r w:rsidR="00523D1A" w:rsidRPr="00993C6E">
        <w:rPr>
          <w:rFonts w:ascii="Times New Roman" w:eastAsia="Calibri" w:hAnsi="Times New Roman" w:cs="Times New Roman"/>
          <w:b/>
          <w:bCs/>
          <w:color w:val="auto"/>
          <w:sz w:val="28"/>
          <w:szCs w:val="28"/>
          <w:lang w:val="uk-UA" w:bidi="ar-SA"/>
        </w:rPr>
        <w:t>заклад</w:t>
      </w:r>
      <w:r w:rsidR="005314CE" w:rsidRPr="00993C6E">
        <w:rPr>
          <w:rFonts w:ascii="Times New Roman" w:eastAsia="Calibri" w:hAnsi="Times New Roman" w:cs="Times New Roman"/>
          <w:b/>
          <w:bCs/>
          <w:color w:val="auto"/>
          <w:sz w:val="28"/>
          <w:szCs w:val="28"/>
          <w:lang w:val="uk-UA" w:bidi="ar-SA"/>
        </w:rPr>
        <w:t>у</w:t>
      </w:r>
      <w:r w:rsidR="00523D1A" w:rsidRPr="00993C6E">
        <w:rPr>
          <w:rFonts w:ascii="Times New Roman" w:eastAsia="Calibri" w:hAnsi="Times New Roman" w:cs="Times New Roman"/>
          <w:b/>
          <w:bCs/>
          <w:color w:val="auto"/>
          <w:sz w:val="28"/>
          <w:szCs w:val="28"/>
          <w:lang w:val="uk-UA" w:bidi="ar-SA"/>
        </w:rPr>
        <w:t xml:space="preserve"> </w:t>
      </w:r>
      <w:r w:rsidR="00523D1A" w:rsidRPr="00993C6E">
        <w:rPr>
          <w:rFonts w:ascii="Times New Roman" w:eastAsia="Calibri" w:hAnsi="Times New Roman" w:cs="Times New Roman"/>
          <w:b/>
          <w:color w:val="auto"/>
          <w:sz w:val="28"/>
          <w:szCs w:val="28"/>
          <w:lang w:val="uk-UA" w:bidi="ar-SA"/>
        </w:rPr>
        <w:t xml:space="preserve">загальної середньої освіти </w:t>
      </w:r>
      <w:r w:rsidR="00523D1A" w:rsidRPr="00993C6E">
        <w:rPr>
          <w:rFonts w:ascii="Times New Roman" w:eastAsia="Calibri" w:hAnsi="Times New Roman" w:cs="Times New Roman"/>
          <w:b/>
          <w:bCs/>
          <w:color w:val="auto"/>
          <w:sz w:val="28"/>
          <w:szCs w:val="28"/>
          <w:lang w:val="uk-UA" w:bidi="ar-SA"/>
        </w:rPr>
        <w:t>ІІ ступеня</w:t>
      </w:r>
    </w:p>
    <w:p w:rsidR="00523D1A" w:rsidRPr="00993C6E" w:rsidRDefault="00523D1A" w:rsidP="00523D1A">
      <w:pPr>
        <w:widowControl/>
        <w:jc w:val="both"/>
        <w:rPr>
          <w:rFonts w:ascii="Times New Roman" w:eastAsia="Calibri" w:hAnsi="Times New Roman" w:cs="Times New Roman"/>
          <w:b/>
          <w:color w:val="auto"/>
          <w:sz w:val="28"/>
          <w:szCs w:val="28"/>
          <w:lang w:val="uk-UA" w:bidi="ar-SA"/>
        </w:rPr>
      </w:pPr>
    </w:p>
    <w:p w:rsidR="00523D1A" w:rsidRPr="00993C6E" w:rsidRDefault="005314CE" w:rsidP="005314CE">
      <w:pPr>
        <w:widowControl/>
        <w:ind w:firstLine="708"/>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світня програма заклад</w:t>
      </w:r>
      <w:r w:rsidRPr="00993C6E">
        <w:rPr>
          <w:rFonts w:ascii="Times New Roman" w:eastAsia="Calibri" w:hAnsi="Times New Roman" w:cs="Times New Roman"/>
          <w:color w:val="auto"/>
          <w:sz w:val="28"/>
          <w:szCs w:val="28"/>
          <w:lang w:val="uk-UA" w:bidi="ar-SA"/>
        </w:rPr>
        <w:t>у</w:t>
      </w:r>
      <w:r w:rsidR="00523D1A" w:rsidRPr="00993C6E">
        <w:rPr>
          <w:rFonts w:ascii="Times New Roman" w:eastAsia="Calibri" w:hAnsi="Times New Roman" w:cs="Times New Roman"/>
          <w:color w:val="auto"/>
          <w:sz w:val="28"/>
          <w:szCs w:val="28"/>
          <w:lang w:val="uk-UA" w:bidi="ar-SA"/>
        </w:rPr>
        <w:t xml:space="preserve"> загальної середньої освіти ІІ ступеня (базова середня освіта) розроблена на виконання Закону України «Про освіту» та постанови Кабінету Міністрів України від 23 листопада 2011 року № 1392 «Про затвердження Державного стандарту базової та повної загальної середньої освіти»</w:t>
      </w:r>
      <w:r w:rsidR="00FF4C4F" w:rsidRPr="00993C6E">
        <w:rPr>
          <w:rFonts w:ascii="Times New Roman" w:eastAsia="Calibri" w:hAnsi="Times New Roman" w:cs="Times New Roman"/>
          <w:color w:val="auto"/>
          <w:sz w:val="28"/>
          <w:szCs w:val="28"/>
          <w:lang w:val="uk-UA" w:bidi="ar-SA"/>
        </w:rPr>
        <w:t xml:space="preserve">, Типової освітньої програми </w:t>
      </w:r>
      <w:r w:rsidR="00FF4C4F" w:rsidRPr="00993C6E">
        <w:rPr>
          <w:rFonts w:ascii="Times New Roman" w:eastAsia="Calibri" w:hAnsi="Times New Roman" w:cs="Times New Roman"/>
          <w:bCs/>
          <w:color w:val="auto"/>
          <w:sz w:val="28"/>
          <w:szCs w:val="28"/>
          <w:lang w:val="uk-UA" w:bidi="ar-SA"/>
        </w:rPr>
        <w:t xml:space="preserve">закладів </w:t>
      </w:r>
      <w:r w:rsidR="00FF4C4F" w:rsidRPr="00993C6E">
        <w:rPr>
          <w:rFonts w:ascii="Times New Roman" w:eastAsia="Calibri" w:hAnsi="Times New Roman" w:cs="Times New Roman"/>
          <w:color w:val="auto"/>
          <w:sz w:val="28"/>
          <w:szCs w:val="28"/>
          <w:lang w:val="uk-UA" w:bidi="ar-SA"/>
        </w:rPr>
        <w:t xml:space="preserve">загальної середньої освіти </w:t>
      </w:r>
      <w:r w:rsidR="00FF4C4F" w:rsidRPr="00993C6E">
        <w:rPr>
          <w:rFonts w:ascii="Times New Roman" w:eastAsia="Calibri" w:hAnsi="Times New Roman" w:cs="Times New Roman"/>
          <w:bCs/>
          <w:color w:val="auto"/>
          <w:sz w:val="28"/>
          <w:szCs w:val="28"/>
          <w:lang w:val="uk-UA" w:bidi="ar-SA"/>
        </w:rPr>
        <w:t>ІІ ступеня, затвердженої наказом Міністерства освіти і науки України</w:t>
      </w:r>
      <w:r w:rsidR="00665DCB" w:rsidRPr="00993C6E">
        <w:rPr>
          <w:rFonts w:ascii="Times New Roman" w:eastAsia="Calibri" w:hAnsi="Times New Roman" w:cs="Times New Roman"/>
          <w:bCs/>
          <w:color w:val="auto"/>
          <w:sz w:val="28"/>
          <w:szCs w:val="28"/>
          <w:lang w:val="uk-UA" w:bidi="ar-SA"/>
        </w:rPr>
        <w:t xml:space="preserve">  від 20 квітня 2018 року № 405</w:t>
      </w:r>
      <w:r w:rsidR="00523D1A" w:rsidRPr="00993C6E">
        <w:rPr>
          <w:rFonts w:ascii="Times New Roman" w:eastAsia="Calibri" w:hAnsi="Times New Roman" w:cs="Times New Roman"/>
          <w:color w:val="auto"/>
          <w:sz w:val="28"/>
          <w:szCs w:val="28"/>
          <w:lang w:val="uk-UA" w:bidi="ar-SA"/>
        </w:rPr>
        <w:t xml:space="preserve">. </w:t>
      </w:r>
    </w:p>
    <w:p w:rsidR="00523D1A" w:rsidRPr="00993C6E" w:rsidRDefault="005314CE"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Ос</w:t>
      </w:r>
      <w:r w:rsidR="00523D1A" w:rsidRPr="00993C6E">
        <w:rPr>
          <w:rFonts w:ascii="Times New Roman" w:eastAsia="Calibri" w:hAnsi="Times New Roman" w:cs="Times New Roman"/>
          <w:color w:val="auto"/>
          <w:sz w:val="28"/>
          <w:szCs w:val="28"/>
          <w:lang w:val="uk-UA" w:bidi="ar-SA"/>
        </w:rPr>
        <w:t xml:space="preserve">вітня програма базової середньої освіти (далі </w:t>
      </w:r>
      <w:r w:rsidR="008A68E2" w:rsidRPr="00993C6E">
        <w:rPr>
          <w:rFonts w:ascii="Times New Roman" w:eastAsia="Calibri" w:hAnsi="Times New Roman" w:cs="Times New Roman"/>
          <w:color w:val="auto"/>
          <w:sz w:val="28"/>
          <w:szCs w:val="28"/>
          <w:lang w:val="uk-UA" w:bidi="ar-SA"/>
        </w:rPr>
        <w:t>–</w:t>
      </w:r>
      <w:r w:rsidR="00523D1A"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 xml:space="preserve">світня програма) окреслює рекомендовані підходи до планування й організації закладом освіти єдиного комплексу освітніх компонентів для досягнення учнями обов’язкових результатів навчання, визначених Державним стандартом базової та повної загальної середньої освіти (далі – Державний стандарт). </w:t>
      </w:r>
    </w:p>
    <w:p w:rsidR="00523D1A" w:rsidRPr="00993C6E" w:rsidRDefault="00FF4C4F"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w:t>
      </w:r>
      <w:r w:rsidR="00523D1A" w:rsidRPr="00993C6E">
        <w:rPr>
          <w:rFonts w:ascii="Times New Roman" w:eastAsia="Calibri" w:hAnsi="Times New Roman" w:cs="Times New Roman"/>
          <w:color w:val="auto"/>
          <w:sz w:val="28"/>
          <w:szCs w:val="28"/>
          <w:lang w:val="uk-UA" w:bidi="ar-SA"/>
        </w:rPr>
        <w:t xml:space="preserve">світня програма </w:t>
      </w:r>
      <w:r w:rsidR="006C0F38">
        <w:rPr>
          <w:rFonts w:ascii="Times New Roman" w:eastAsia="Calibri" w:hAnsi="Times New Roman" w:cs="Times New Roman"/>
          <w:color w:val="auto"/>
          <w:sz w:val="28"/>
          <w:szCs w:val="28"/>
          <w:lang w:val="uk-UA" w:bidi="ar-SA"/>
        </w:rPr>
        <w:t>Суховерхівського</w:t>
      </w:r>
      <w:r w:rsidR="00F0219D" w:rsidRPr="00993C6E">
        <w:rPr>
          <w:rFonts w:ascii="Times New Roman" w:eastAsia="Calibri" w:hAnsi="Times New Roman" w:cs="Times New Roman"/>
          <w:color w:val="auto"/>
          <w:sz w:val="28"/>
          <w:szCs w:val="28"/>
          <w:lang w:val="uk-UA" w:bidi="ar-SA"/>
        </w:rPr>
        <w:t xml:space="preserve"> ЗЗСО</w:t>
      </w:r>
      <w:r w:rsidR="006C0F38">
        <w:rPr>
          <w:rFonts w:ascii="Times New Roman" w:eastAsia="Calibri" w:hAnsi="Times New Roman" w:cs="Times New Roman"/>
          <w:color w:val="auto"/>
          <w:sz w:val="28"/>
          <w:szCs w:val="28"/>
          <w:lang w:val="uk-UA" w:bidi="ar-SA"/>
        </w:rPr>
        <w:t xml:space="preserve"> І-І</w:t>
      </w:r>
      <w:r w:rsidRPr="00993C6E">
        <w:rPr>
          <w:rFonts w:ascii="Times New Roman" w:eastAsia="Calibri" w:hAnsi="Times New Roman" w:cs="Times New Roman"/>
          <w:color w:val="auto"/>
          <w:sz w:val="28"/>
          <w:szCs w:val="28"/>
          <w:lang w:val="uk-UA" w:bidi="ar-SA"/>
        </w:rPr>
        <w:t xml:space="preserve">І ступенів </w:t>
      </w:r>
      <w:r w:rsidR="00523D1A" w:rsidRPr="00993C6E">
        <w:rPr>
          <w:rFonts w:ascii="Times New Roman" w:eastAsia="Calibri" w:hAnsi="Times New Roman" w:cs="Times New Roman"/>
          <w:color w:val="auto"/>
          <w:sz w:val="28"/>
          <w:szCs w:val="28"/>
          <w:lang w:val="uk-UA" w:bidi="ar-SA"/>
        </w:rPr>
        <w:t xml:space="preserve">визначає: </w:t>
      </w:r>
    </w:p>
    <w:p w:rsidR="00523D1A" w:rsidRPr="00993C6E"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загальний обсяг навчального навантаження, орієнтовну тривалість і можливі взаємозв’язки окремих предметів, факультативів, курсів за вибором тощо, зокрема їх інтеграції, а також логічної послідовності їх вивчення які подані в рамках навчальн</w:t>
      </w:r>
      <w:r w:rsidR="00D32934"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w:t>
      </w:r>
      <w:r w:rsidRPr="00453DA0">
        <w:rPr>
          <w:rFonts w:ascii="Times New Roman" w:eastAsia="Calibri" w:hAnsi="Times New Roman" w:cs="Times New Roman"/>
          <w:color w:val="auto"/>
          <w:sz w:val="28"/>
          <w:szCs w:val="28"/>
          <w:lang w:val="uk-UA" w:bidi="ar-SA"/>
        </w:rPr>
        <w:t>план</w:t>
      </w:r>
      <w:r w:rsidR="00D32934" w:rsidRPr="00453DA0">
        <w:rPr>
          <w:rFonts w:ascii="Times New Roman" w:eastAsia="Calibri" w:hAnsi="Times New Roman" w:cs="Times New Roman"/>
          <w:color w:val="auto"/>
          <w:sz w:val="28"/>
          <w:szCs w:val="28"/>
          <w:lang w:val="uk-UA" w:bidi="ar-SA"/>
        </w:rPr>
        <w:t>у</w:t>
      </w:r>
      <w:r w:rsidRPr="00453DA0">
        <w:rPr>
          <w:rFonts w:ascii="Times New Roman" w:eastAsia="Calibri" w:hAnsi="Times New Roman" w:cs="Times New Roman"/>
          <w:color w:val="auto"/>
          <w:sz w:val="28"/>
          <w:szCs w:val="28"/>
          <w:lang w:val="uk-UA" w:bidi="ar-SA"/>
        </w:rPr>
        <w:t xml:space="preserve"> (</w:t>
      </w:r>
      <w:r w:rsidR="00F96BA9" w:rsidRPr="00453DA0">
        <w:rPr>
          <w:rFonts w:ascii="Times New Roman" w:eastAsia="Calibri" w:hAnsi="Times New Roman" w:cs="Times New Roman"/>
          <w:color w:val="auto"/>
          <w:sz w:val="28"/>
          <w:szCs w:val="28"/>
          <w:lang w:val="uk-UA" w:bidi="ar-SA"/>
        </w:rPr>
        <w:t>додат</w:t>
      </w:r>
      <w:r w:rsidR="00453DA0" w:rsidRPr="00453DA0">
        <w:rPr>
          <w:rFonts w:ascii="Times New Roman" w:eastAsia="Calibri" w:hAnsi="Times New Roman" w:cs="Times New Roman"/>
          <w:color w:val="auto"/>
          <w:sz w:val="28"/>
          <w:szCs w:val="28"/>
          <w:lang w:val="uk-UA" w:bidi="ar-SA"/>
        </w:rPr>
        <w:t>ок</w:t>
      </w:r>
      <w:r w:rsidRPr="00453DA0">
        <w:rPr>
          <w:rFonts w:ascii="Times New Roman" w:eastAsia="Calibri" w:hAnsi="Times New Roman" w:cs="Times New Roman"/>
          <w:color w:val="auto"/>
          <w:sz w:val="28"/>
          <w:szCs w:val="28"/>
          <w:lang w:val="uk-UA" w:bidi="ar-SA"/>
        </w:rPr>
        <w:t xml:space="preserve"> 1);</w:t>
      </w:r>
    </w:p>
    <w:p w:rsidR="00453DA0" w:rsidRPr="00EE394D"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очікувані результати навчання учнів подані в рамках навчальних програм, перелік яких наведе</w:t>
      </w:r>
      <w:r w:rsidRPr="00EE394D">
        <w:rPr>
          <w:rFonts w:ascii="Times New Roman" w:eastAsia="Calibri" w:hAnsi="Times New Roman" w:cs="Times New Roman"/>
          <w:color w:val="auto"/>
          <w:sz w:val="28"/>
          <w:szCs w:val="28"/>
          <w:lang w:val="uk-UA" w:bidi="ar-SA"/>
        </w:rPr>
        <w:t xml:space="preserve">но в </w:t>
      </w:r>
      <w:r w:rsidR="00F96BA9" w:rsidRPr="00EE394D">
        <w:rPr>
          <w:rFonts w:ascii="Times New Roman" w:eastAsia="Calibri" w:hAnsi="Times New Roman" w:cs="Times New Roman"/>
          <w:color w:val="auto"/>
          <w:sz w:val="28"/>
          <w:szCs w:val="28"/>
          <w:lang w:val="uk-UA" w:bidi="ar-SA"/>
        </w:rPr>
        <w:t>додатк</w:t>
      </w:r>
      <w:r w:rsidR="003104C1" w:rsidRPr="00EE394D">
        <w:rPr>
          <w:rFonts w:ascii="Times New Roman" w:eastAsia="Calibri" w:hAnsi="Times New Roman" w:cs="Times New Roman"/>
          <w:color w:val="auto"/>
          <w:sz w:val="28"/>
          <w:szCs w:val="28"/>
          <w:lang w:val="uk-UA" w:bidi="ar-SA"/>
        </w:rPr>
        <w:t>у</w:t>
      </w:r>
      <w:r w:rsidRPr="00EE394D">
        <w:rPr>
          <w:rFonts w:ascii="Times New Roman" w:eastAsia="Calibri" w:hAnsi="Times New Roman" w:cs="Times New Roman"/>
          <w:color w:val="auto"/>
          <w:sz w:val="28"/>
          <w:szCs w:val="28"/>
          <w:lang w:val="uk-UA" w:bidi="ar-SA"/>
        </w:rPr>
        <w:t xml:space="preserve"> </w:t>
      </w:r>
      <w:r w:rsidR="00453DA0" w:rsidRPr="00EE394D">
        <w:rPr>
          <w:rFonts w:ascii="Times New Roman" w:eastAsia="Calibri" w:hAnsi="Times New Roman" w:cs="Times New Roman"/>
          <w:color w:val="auto"/>
          <w:sz w:val="28"/>
          <w:szCs w:val="28"/>
          <w:lang w:val="uk-UA" w:bidi="ar-SA"/>
        </w:rPr>
        <w:t>2</w:t>
      </w:r>
      <w:r w:rsidRPr="00EE394D">
        <w:rPr>
          <w:rFonts w:ascii="Times New Roman" w:eastAsia="Calibri" w:hAnsi="Times New Roman" w:cs="Times New Roman"/>
          <w:color w:val="auto"/>
          <w:sz w:val="28"/>
          <w:szCs w:val="28"/>
          <w:lang w:val="uk-UA" w:bidi="ar-SA"/>
        </w:rPr>
        <w:t xml:space="preserve">; </w:t>
      </w:r>
    </w:p>
    <w:p w:rsidR="00523D1A" w:rsidRPr="00EE394D"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EE394D">
        <w:rPr>
          <w:rFonts w:ascii="Times New Roman" w:eastAsia="Calibri" w:hAnsi="Times New Roman" w:cs="Times New Roman"/>
          <w:color w:val="auto"/>
          <w:sz w:val="28"/>
          <w:szCs w:val="28"/>
          <w:lang w:val="uk-UA" w:bidi="ar-SA"/>
        </w:rPr>
        <w:t>зміст навчальних програм, які мають гриф «Затверджено Міністерством освіти і науки України» і розміщені на офіційному веб-сайті МОН</w:t>
      </w:r>
      <w:r w:rsidR="00453DA0" w:rsidRPr="00EE394D">
        <w:rPr>
          <w:rFonts w:ascii="Times New Roman" w:eastAsia="Calibri" w:hAnsi="Times New Roman" w:cs="Times New Roman"/>
          <w:color w:val="auto"/>
          <w:sz w:val="28"/>
          <w:szCs w:val="28"/>
          <w:lang w:val="uk-UA" w:bidi="ar-SA"/>
        </w:rPr>
        <w:t xml:space="preserve"> (додаток 3</w:t>
      </w:r>
      <w:r w:rsidRPr="00EE394D">
        <w:rPr>
          <w:rFonts w:ascii="Times New Roman" w:eastAsia="Calibri" w:hAnsi="Times New Roman" w:cs="Times New Roman"/>
          <w:color w:val="auto"/>
          <w:sz w:val="28"/>
          <w:szCs w:val="28"/>
          <w:lang w:val="uk-UA" w:bidi="ar-SA"/>
        </w:rPr>
        <w:t xml:space="preserve">); </w:t>
      </w:r>
    </w:p>
    <w:p w:rsidR="00523D1A" w:rsidRPr="00EE394D"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EE394D">
        <w:rPr>
          <w:rFonts w:ascii="Times New Roman" w:eastAsia="Calibri" w:hAnsi="Times New Roman" w:cs="Times New Roman"/>
          <w:color w:val="auto"/>
          <w:sz w:val="28"/>
          <w:szCs w:val="28"/>
          <w:lang w:val="uk-UA" w:bidi="ar-SA"/>
        </w:rPr>
        <w:t>форми організації освітнього процесу та інструменти системи внутрішнього забезпечення якості освіти;</w:t>
      </w:r>
    </w:p>
    <w:p w:rsidR="00523D1A" w:rsidRPr="00EE394D" w:rsidRDefault="00523D1A"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r w:rsidRPr="00EE394D">
        <w:rPr>
          <w:rFonts w:ascii="Times New Roman" w:eastAsia="Calibri" w:hAnsi="Times New Roman" w:cs="Times New Roman"/>
          <w:color w:val="auto"/>
          <w:sz w:val="28"/>
          <w:szCs w:val="28"/>
          <w:lang w:val="uk-UA" w:bidi="ar-SA"/>
        </w:rPr>
        <w:t>вимоги до осіб, які навча</w:t>
      </w:r>
      <w:r w:rsidR="00D32934" w:rsidRPr="00EE394D">
        <w:rPr>
          <w:rFonts w:ascii="Times New Roman" w:eastAsia="Calibri" w:hAnsi="Times New Roman" w:cs="Times New Roman"/>
          <w:color w:val="auto"/>
          <w:sz w:val="28"/>
          <w:szCs w:val="28"/>
          <w:lang w:val="uk-UA" w:bidi="ar-SA"/>
        </w:rPr>
        <w:t>тимуться</w:t>
      </w:r>
      <w:r w:rsidRPr="00EE394D">
        <w:rPr>
          <w:rFonts w:ascii="Times New Roman" w:eastAsia="Calibri" w:hAnsi="Times New Roman" w:cs="Times New Roman"/>
          <w:color w:val="auto"/>
          <w:sz w:val="28"/>
          <w:szCs w:val="28"/>
          <w:lang w:val="uk-UA" w:bidi="ar-SA"/>
        </w:rPr>
        <w:t xml:space="preserve"> за цією</w:t>
      </w:r>
      <w:r w:rsidR="00D32934" w:rsidRPr="00EE394D">
        <w:rPr>
          <w:rFonts w:ascii="Times New Roman" w:eastAsia="Calibri" w:hAnsi="Times New Roman" w:cs="Times New Roman"/>
          <w:color w:val="auto"/>
          <w:sz w:val="28"/>
          <w:szCs w:val="28"/>
          <w:lang w:val="uk-UA" w:bidi="ar-SA"/>
        </w:rPr>
        <w:t xml:space="preserve"> О</w:t>
      </w:r>
      <w:r w:rsidRPr="00EE394D">
        <w:rPr>
          <w:rFonts w:ascii="Times New Roman" w:eastAsia="Calibri" w:hAnsi="Times New Roman" w:cs="Times New Roman"/>
          <w:color w:val="auto"/>
          <w:sz w:val="28"/>
          <w:szCs w:val="28"/>
          <w:lang w:val="uk-UA" w:bidi="ar-SA"/>
        </w:rPr>
        <w:t xml:space="preserve">світньою програмою. </w:t>
      </w:r>
    </w:p>
    <w:p w:rsidR="00453DA0" w:rsidRPr="00EE394D" w:rsidRDefault="00453DA0" w:rsidP="00523D1A">
      <w:pPr>
        <w:widowControl/>
        <w:tabs>
          <w:tab w:val="left" w:pos="993"/>
        </w:tabs>
        <w:ind w:firstLine="709"/>
        <w:contextualSpacing/>
        <w:jc w:val="both"/>
        <w:rPr>
          <w:rFonts w:ascii="Times New Roman" w:eastAsia="Calibri" w:hAnsi="Times New Roman" w:cs="Times New Roman"/>
          <w:color w:val="auto"/>
          <w:sz w:val="28"/>
          <w:szCs w:val="28"/>
          <w:lang w:val="uk-UA" w:bidi="ar-SA"/>
        </w:rPr>
      </w:pPr>
    </w:p>
    <w:p w:rsidR="00255E85" w:rsidRPr="00EE394D" w:rsidRDefault="00523D1A" w:rsidP="003B1326">
      <w:pPr>
        <w:widowControl/>
        <w:ind w:firstLine="709"/>
        <w:jc w:val="center"/>
        <w:rPr>
          <w:rFonts w:ascii="Times New Roman" w:eastAsia="Calibri" w:hAnsi="Times New Roman" w:cs="Times New Roman"/>
          <w:b/>
          <w:color w:val="auto"/>
          <w:sz w:val="28"/>
          <w:szCs w:val="28"/>
          <w:lang w:val="uk-UA" w:bidi="ar-SA"/>
        </w:rPr>
      </w:pPr>
      <w:r w:rsidRPr="00EE394D">
        <w:rPr>
          <w:rFonts w:ascii="Times New Roman" w:eastAsia="Calibri" w:hAnsi="Times New Roman" w:cs="Times New Roman"/>
          <w:b/>
          <w:i/>
          <w:color w:val="auto"/>
          <w:sz w:val="28"/>
          <w:szCs w:val="28"/>
          <w:lang w:val="uk-UA" w:bidi="ar-SA"/>
        </w:rPr>
        <w:t>Загальний обсяг навчального навантаження та орієнтовна тривалість і можливі взаємозв’язки освітніх галузей, предметів, дисциплін</w:t>
      </w:r>
      <w:r w:rsidRPr="00EE394D">
        <w:rPr>
          <w:rFonts w:ascii="Times New Roman" w:eastAsia="Calibri" w:hAnsi="Times New Roman" w:cs="Times New Roman"/>
          <w:b/>
          <w:color w:val="auto"/>
          <w:sz w:val="28"/>
          <w:szCs w:val="28"/>
          <w:lang w:val="uk-UA" w:bidi="ar-SA"/>
        </w:rPr>
        <w:t>.</w:t>
      </w:r>
    </w:p>
    <w:p w:rsidR="00453DA0" w:rsidRPr="00EE394D" w:rsidRDefault="00453DA0" w:rsidP="003B1326">
      <w:pPr>
        <w:widowControl/>
        <w:ind w:firstLine="709"/>
        <w:jc w:val="center"/>
        <w:rPr>
          <w:rFonts w:ascii="Times New Roman" w:eastAsia="Calibri" w:hAnsi="Times New Roman" w:cs="Times New Roman"/>
          <w:b/>
          <w:color w:val="auto"/>
          <w:sz w:val="16"/>
          <w:szCs w:val="16"/>
          <w:lang w:val="uk-UA" w:bidi="ar-SA"/>
        </w:rPr>
      </w:pPr>
    </w:p>
    <w:p w:rsidR="00EE394D" w:rsidRPr="00EE394D" w:rsidRDefault="00EE394D" w:rsidP="00EE394D">
      <w:pPr>
        <w:widowControl/>
        <w:ind w:firstLine="709"/>
        <w:jc w:val="both"/>
        <w:rPr>
          <w:rFonts w:ascii="Times New Roman" w:eastAsia="Calibri" w:hAnsi="Times New Roman" w:cs="Times New Roman"/>
          <w:color w:val="auto"/>
          <w:sz w:val="28"/>
          <w:szCs w:val="28"/>
          <w:lang w:val="uk-UA" w:bidi="ar-SA"/>
        </w:rPr>
      </w:pPr>
      <w:r w:rsidRPr="00EE394D">
        <w:rPr>
          <w:rFonts w:ascii="Times New Roman" w:eastAsia="Calibri" w:hAnsi="Times New Roman" w:cs="Times New Roman"/>
          <w:color w:val="auto"/>
          <w:sz w:val="28"/>
          <w:szCs w:val="28"/>
          <w:lang w:val="uk-UA" w:bidi="ar-SA"/>
        </w:rPr>
        <w:t>Загальний обсяг навчального навантаження для учнів 5-9-х класів закладу загальної середньої освіти складає 5845 годин/навчальний рік:</w:t>
      </w:r>
    </w:p>
    <w:p w:rsidR="00EE394D" w:rsidRPr="00EE394D" w:rsidRDefault="00EE394D" w:rsidP="00EE394D">
      <w:pPr>
        <w:widowControl/>
        <w:ind w:firstLine="709"/>
        <w:jc w:val="both"/>
        <w:rPr>
          <w:rFonts w:ascii="Times New Roman" w:eastAsia="Calibri" w:hAnsi="Times New Roman" w:cs="Times New Roman"/>
          <w:color w:val="auto"/>
          <w:sz w:val="28"/>
          <w:szCs w:val="28"/>
          <w:lang w:val="uk-UA" w:bidi="ar-SA"/>
        </w:rPr>
      </w:pPr>
      <w:r w:rsidRPr="00EE394D">
        <w:rPr>
          <w:rFonts w:ascii="Times New Roman" w:eastAsia="Calibri" w:hAnsi="Times New Roman" w:cs="Times New Roman"/>
          <w:color w:val="auto"/>
          <w:sz w:val="28"/>
          <w:szCs w:val="28"/>
          <w:lang w:val="uk-UA" w:bidi="ar-SA"/>
        </w:rPr>
        <w:t xml:space="preserve"> для 5-го класу – 1050 годин/навчальний рік, </w:t>
      </w:r>
    </w:p>
    <w:p w:rsidR="00EE394D" w:rsidRPr="00EE394D" w:rsidRDefault="00EE394D" w:rsidP="00EE394D">
      <w:pPr>
        <w:widowControl/>
        <w:ind w:firstLine="709"/>
        <w:jc w:val="both"/>
        <w:rPr>
          <w:rFonts w:ascii="Times New Roman" w:eastAsia="Calibri" w:hAnsi="Times New Roman" w:cs="Times New Roman"/>
          <w:color w:val="auto"/>
          <w:sz w:val="28"/>
          <w:szCs w:val="28"/>
          <w:lang w:val="uk-UA" w:bidi="ar-SA"/>
        </w:rPr>
      </w:pPr>
      <w:r w:rsidRPr="00EE394D">
        <w:rPr>
          <w:rFonts w:ascii="Times New Roman" w:eastAsia="Calibri" w:hAnsi="Times New Roman" w:cs="Times New Roman"/>
          <w:color w:val="auto"/>
          <w:sz w:val="28"/>
          <w:szCs w:val="28"/>
          <w:lang w:val="uk-UA" w:bidi="ar-SA"/>
        </w:rPr>
        <w:t xml:space="preserve"> для 6-го класу – 1155 годин/навчальний рік, </w:t>
      </w:r>
    </w:p>
    <w:p w:rsidR="00EE394D" w:rsidRPr="00EE394D" w:rsidRDefault="00EE394D" w:rsidP="00EE394D">
      <w:pPr>
        <w:widowControl/>
        <w:ind w:firstLine="709"/>
        <w:jc w:val="both"/>
        <w:rPr>
          <w:rFonts w:ascii="Times New Roman" w:eastAsia="Calibri" w:hAnsi="Times New Roman" w:cs="Times New Roman"/>
          <w:color w:val="auto"/>
          <w:sz w:val="28"/>
          <w:szCs w:val="28"/>
          <w:lang w:val="uk-UA" w:bidi="ar-SA"/>
        </w:rPr>
      </w:pPr>
      <w:r w:rsidRPr="00EE394D">
        <w:rPr>
          <w:rFonts w:ascii="Times New Roman" w:eastAsia="Calibri" w:hAnsi="Times New Roman" w:cs="Times New Roman"/>
          <w:color w:val="auto"/>
          <w:sz w:val="28"/>
          <w:szCs w:val="28"/>
          <w:lang w:val="uk-UA" w:bidi="ar-SA"/>
        </w:rPr>
        <w:t xml:space="preserve"> для 7-х класів – 1172,5 годин/навчальний рік,</w:t>
      </w:r>
    </w:p>
    <w:p w:rsidR="00EE394D" w:rsidRPr="00EE394D" w:rsidRDefault="00EE394D" w:rsidP="00EE394D">
      <w:pPr>
        <w:widowControl/>
        <w:ind w:firstLine="709"/>
        <w:jc w:val="both"/>
        <w:rPr>
          <w:rFonts w:ascii="Times New Roman" w:eastAsia="Calibri" w:hAnsi="Times New Roman" w:cs="Times New Roman"/>
          <w:color w:val="auto"/>
          <w:sz w:val="28"/>
          <w:szCs w:val="28"/>
          <w:lang w:val="uk-UA" w:bidi="ar-SA"/>
        </w:rPr>
      </w:pPr>
      <w:r w:rsidRPr="00EE394D">
        <w:rPr>
          <w:rFonts w:ascii="Times New Roman" w:eastAsia="Calibri" w:hAnsi="Times New Roman" w:cs="Times New Roman"/>
          <w:color w:val="auto"/>
          <w:sz w:val="28"/>
          <w:szCs w:val="28"/>
          <w:lang w:val="uk-UA" w:bidi="ar-SA"/>
        </w:rPr>
        <w:t xml:space="preserve"> для 8-го класу – 1207,5 годин/навчальний рік,</w:t>
      </w:r>
    </w:p>
    <w:p w:rsidR="00453DA0" w:rsidRPr="00EE394D" w:rsidRDefault="00EE394D" w:rsidP="00EE394D">
      <w:pPr>
        <w:widowControl/>
        <w:ind w:firstLine="709"/>
        <w:jc w:val="both"/>
        <w:rPr>
          <w:rFonts w:ascii="Times New Roman" w:eastAsia="Calibri" w:hAnsi="Times New Roman" w:cs="Times New Roman"/>
          <w:color w:val="auto"/>
          <w:sz w:val="28"/>
          <w:szCs w:val="28"/>
          <w:lang w:val="uk-UA" w:bidi="ar-SA"/>
        </w:rPr>
      </w:pPr>
      <w:r w:rsidRPr="00EE394D">
        <w:rPr>
          <w:rFonts w:ascii="Times New Roman" w:eastAsia="Calibri" w:hAnsi="Times New Roman" w:cs="Times New Roman"/>
          <w:color w:val="auto"/>
          <w:sz w:val="28"/>
          <w:szCs w:val="28"/>
          <w:lang w:val="uk-UA" w:bidi="ar-SA"/>
        </w:rPr>
        <w:t xml:space="preserve"> для 9-го класу – 1260 годин/навчальний рік</w:t>
      </w:r>
    </w:p>
    <w:p w:rsidR="00523D1A" w:rsidRPr="00993C6E" w:rsidRDefault="00523D1A" w:rsidP="00255E85">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 Детальний розподіл навчального навантаження на тиждень </w:t>
      </w:r>
      <w:r w:rsidRPr="00993C6E">
        <w:rPr>
          <w:rFonts w:ascii="Times New Roman" w:eastAsia="Calibri" w:hAnsi="Times New Roman" w:cs="Times New Roman"/>
          <w:sz w:val="28"/>
          <w:szCs w:val="28"/>
          <w:lang w:val="uk-UA" w:bidi="ar-SA"/>
        </w:rPr>
        <w:t xml:space="preserve">окреслено у </w:t>
      </w:r>
      <w:r w:rsidR="00F03573" w:rsidRPr="00993C6E">
        <w:rPr>
          <w:rFonts w:ascii="Times New Roman" w:eastAsia="Calibri" w:hAnsi="Times New Roman" w:cs="Times New Roman"/>
          <w:color w:val="auto"/>
          <w:sz w:val="28"/>
          <w:szCs w:val="28"/>
          <w:lang w:val="uk-UA" w:bidi="ar-SA"/>
        </w:rPr>
        <w:t>навчальних</w:t>
      </w:r>
      <w:r w:rsidRPr="00993C6E">
        <w:rPr>
          <w:rFonts w:ascii="Times New Roman" w:eastAsia="Calibri" w:hAnsi="Times New Roman" w:cs="Times New Roman"/>
          <w:color w:val="auto"/>
          <w:sz w:val="28"/>
          <w:szCs w:val="28"/>
          <w:lang w:val="uk-UA" w:bidi="ar-SA"/>
        </w:rPr>
        <w:t xml:space="preserve"> план</w:t>
      </w:r>
      <w:r w:rsidR="00F03573" w:rsidRPr="00993C6E">
        <w:rPr>
          <w:rFonts w:ascii="Times New Roman" w:eastAsia="Calibri" w:hAnsi="Times New Roman" w:cs="Times New Roman"/>
          <w:color w:val="auto"/>
          <w:sz w:val="28"/>
          <w:szCs w:val="28"/>
          <w:lang w:val="uk-UA" w:bidi="ar-SA"/>
        </w:rPr>
        <w:t>ах</w:t>
      </w:r>
      <w:r w:rsidRPr="00993C6E">
        <w:rPr>
          <w:rFonts w:ascii="Times New Roman" w:eastAsia="Calibri" w:hAnsi="Times New Roman" w:cs="Times New Roman"/>
          <w:color w:val="auto"/>
          <w:sz w:val="28"/>
          <w:szCs w:val="28"/>
          <w:lang w:val="uk-UA" w:bidi="ar-SA"/>
        </w:rPr>
        <w:t xml:space="preserve"> заклад</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загальної середньої освіти ІІ ступеня (далі –</w:t>
      </w:r>
      <w:r w:rsidR="00481836"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 xml:space="preserve">навчальний план). </w:t>
      </w:r>
    </w:p>
    <w:p w:rsidR="00523D1A" w:rsidRPr="00993C6E" w:rsidRDefault="00523D1A" w:rsidP="00523D1A">
      <w:pPr>
        <w:widowControl/>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Навчальний план дає цілісне уявлення про зміст і структуру другого рівня освіти, встановлює погодинне співвідношення між окремими предметами за роками навчання, визначає гранично допустиме тижневе навантаження учнів. Навчальн</w:t>
      </w:r>
      <w:r w:rsidR="00D32934" w:rsidRPr="00993C6E">
        <w:rPr>
          <w:rFonts w:ascii="Times New Roman" w:eastAsia="Calibri" w:hAnsi="Times New Roman" w:cs="Times New Roman"/>
          <w:color w:val="auto"/>
          <w:sz w:val="28"/>
          <w:szCs w:val="28"/>
          <w:lang w:val="uk-UA" w:bidi="ar-SA"/>
        </w:rPr>
        <w:t>ий</w:t>
      </w:r>
      <w:r w:rsidRPr="00993C6E">
        <w:rPr>
          <w:rFonts w:ascii="Times New Roman" w:eastAsia="Calibri" w:hAnsi="Times New Roman" w:cs="Times New Roman"/>
          <w:color w:val="auto"/>
          <w:sz w:val="28"/>
          <w:szCs w:val="28"/>
          <w:lang w:val="uk-UA" w:bidi="ar-SA"/>
        </w:rPr>
        <w:t xml:space="preserve"> план основної школи передбача</w:t>
      </w:r>
      <w:r w:rsidR="00D32934" w:rsidRPr="00993C6E">
        <w:rPr>
          <w:rFonts w:ascii="Times New Roman" w:eastAsia="Calibri" w:hAnsi="Times New Roman" w:cs="Times New Roman"/>
          <w:color w:val="auto"/>
          <w:sz w:val="28"/>
          <w:szCs w:val="28"/>
          <w:lang w:val="uk-UA" w:bidi="ar-SA"/>
        </w:rPr>
        <w:t>є</w:t>
      </w:r>
      <w:r w:rsidRPr="00993C6E">
        <w:rPr>
          <w:rFonts w:ascii="Times New Roman" w:eastAsia="Calibri" w:hAnsi="Times New Roman" w:cs="Times New Roman"/>
          <w:color w:val="auto"/>
          <w:sz w:val="28"/>
          <w:szCs w:val="28"/>
          <w:lang w:val="uk-UA" w:bidi="ar-SA"/>
        </w:rPr>
        <w:t xml:space="preserve"> реалізацію освітніх галузей </w:t>
      </w:r>
      <w:r w:rsidRPr="00993C6E">
        <w:rPr>
          <w:rFonts w:ascii="Times New Roman" w:eastAsia="Calibri" w:hAnsi="Times New Roman" w:cs="Times New Roman"/>
          <w:color w:val="auto"/>
          <w:sz w:val="28"/>
          <w:szCs w:val="28"/>
          <w:lang w:val="uk-UA" w:bidi="ar-SA"/>
        </w:rPr>
        <w:lastRenderedPageBreak/>
        <w:t xml:space="preserve">Базового навчального плану Державного стандарту через окремі предмети. Вони охоплюють інваріантну складову, </w:t>
      </w:r>
      <w:r w:rsidR="00D32934" w:rsidRPr="00993C6E">
        <w:rPr>
          <w:rFonts w:ascii="Times New Roman" w:eastAsia="Calibri" w:hAnsi="Times New Roman" w:cs="Times New Roman"/>
          <w:color w:val="auto"/>
          <w:sz w:val="28"/>
          <w:szCs w:val="28"/>
          <w:lang w:val="uk-UA" w:bidi="ar-SA"/>
        </w:rPr>
        <w:t xml:space="preserve">сформовану на державному рівні </w:t>
      </w:r>
      <w:r w:rsidRPr="00993C6E">
        <w:rPr>
          <w:rFonts w:ascii="Times New Roman" w:eastAsia="Calibri" w:hAnsi="Times New Roman" w:cs="Times New Roman"/>
          <w:color w:val="auto"/>
          <w:sz w:val="28"/>
          <w:szCs w:val="28"/>
          <w:lang w:val="uk-UA" w:bidi="ar-SA"/>
        </w:rPr>
        <w:t xml:space="preserve">та варіативну складову. </w:t>
      </w:r>
    </w:p>
    <w:p w:rsidR="00523D1A"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Варіативн</w:t>
      </w:r>
      <w:r w:rsidR="00D32934"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складов</w:t>
      </w:r>
      <w:r w:rsidR="00D32934" w:rsidRPr="00993C6E">
        <w:rPr>
          <w:rFonts w:ascii="Times New Roman" w:eastAsia="Calibri" w:hAnsi="Times New Roman" w:cs="Times New Roman"/>
          <w:color w:val="auto"/>
          <w:sz w:val="28"/>
          <w:szCs w:val="28"/>
          <w:lang w:val="uk-UA" w:bidi="ar-SA"/>
        </w:rPr>
        <w:t>у</w:t>
      </w:r>
      <w:r w:rsidR="00F03573" w:rsidRPr="00993C6E">
        <w:rPr>
          <w:rFonts w:ascii="Times New Roman" w:eastAsia="Calibri" w:hAnsi="Times New Roman" w:cs="Times New Roman"/>
          <w:color w:val="auto"/>
          <w:sz w:val="28"/>
          <w:szCs w:val="28"/>
          <w:lang w:val="uk-UA" w:bidi="ar-SA"/>
        </w:rPr>
        <w:t xml:space="preserve"> навчальних планів</w:t>
      </w:r>
      <w:r w:rsidRPr="00993C6E">
        <w:rPr>
          <w:rFonts w:ascii="Times New Roman" w:eastAsia="Calibri" w:hAnsi="Times New Roman" w:cs="Times New Roman"/>
          <w:color w:val="auto"/>
          <w:sz w:val="28"/>
          <w:szCs w:val="28"/>
          <w:lang w:val="uk-UA" w:bidi="ar-SA"/>
        </w:rPr>
        <w:t xml:space="preserve"> закладу освіти визнач</w:t>
      </w:r>
      <w:r w:rsidR="00177CC1" w:rsidRPr="00993C6E">
        <w:rPr>
          <w:rFonts w:ascii="Times New Roman" w:eastAsia="Calibri" w:hAnsi="Times New Roman" w:cs="Times New Roman"/>
          <w:color w:val="auto"/>
          <w:sz w:val="28"/>
          <w:szCs w:val="28"/>
          <w:lang w:val="uk-UA" w:bidi="ar-SA"/>
        </w:rPr>
        <w:t>ено</w:t>
      </w:r>
      <w:r w:rsidR="00F03573" w:rsidRPr="00993C6E">
        <w:rPr>
          <w:rFonts w:ascii="Times New Roman" w:eastAsia="Calibri" w:hAnsi="Times New Roman" w:cs="Times New Roman"/>
          <w:color w:val="auto"/>
          <w:sz w:val="28"/>
          <w:szCs w:val="28"/>
          <w:lang w:val="uk-UA" w:bidi="ar-SA"/>
        </w:rPr>
        <w:t xml:space="preserve"> самостійно, враховані</w:t>
      </w:r>
      <w:r w:rsidRPr="00993C6E">
        <w:rPr>
          <w:rFonts w:ascii="Times New Roman" w:eastAsia="Calibri" w:hAnsi="Times New Roman" w:cs="Times New Roman"/>
          <w:color w:val="auto"/>
          <w:sz w:val="28"/>
          <w:szCs w:val="28"/>
          <w:lang w:val="uk-UA" w:bidi="ar-SA"/>
        </w:rPr>
        <w:t xml:space="preserve"> особливості організації освітнього процесу та індивідуальн</w:t>
      </w:r>
      <w:r w:rsidR="00177CC1" w:rsidRPr="00993C6E">
        <w:rPr>
          <w:rFonts w:ascii="Times New Roman" w:eastAsia="Calibri" w:hAnsi="Times New Roman" w:cs="Times New Roman"/>
          <w:color w:val="auto"/>
          <w:sz w:val="28"/>
          <w:szCs w:val="28"/>
          <w:lang w:val="uk-UA" w:bidi="ar-SA"/>
        </w:rPr>
        <w:t>і освітні</w:t>
      </w:r>
      <w:r w:rsidRPr="00993C6E">
        <w:rPr>
          <w:rFonts w:ascii="Times New Roman" w:eastAsia="Calibri" w:hAnsi="Times New Roman" w:cs="Times New Roman"/>
          <w:color w:val="auto"/>
          <w:sz w:val="28"/>
          <w:szCs w:val="28"/>
          <w:lang w:val="uk-UA" w:bidi="ar-SA"/>
        </w:rPr>
        <w:t xml:space="preserve"> потреб</w:t>
      </w:r>
      <w:r w:rsidR="00177CC1" w:rsidRPr="00993C6E">
        <w:rPr>
          <w:rFonts w:ascii="Times New Roman" w:eastAsia="Calibri" w:hAnsi="Times New Roman" w:cs="Times New Roman"/>
          <w:color w:val="auto"/>
          <w:sz w:val="28"/>
          <w:szCs w:val="28"/>
          <w:lang w:val="uk-UA" w:bidi="ar-SA"/>
        </w:rPr>
        <w:t>и</w:t>
      </w:r>
      <w:r w:rsidRPr="00993C6E">
        <w:rPr>
          <w:rFonts w:ascii="Times New Roman" w:eastAsia="Calibri" w:hAnsi="Times New Roman" w:cs="Times New Roman"/>
          <w:color w:val="auto"/>
          <w:sz w:val="28"/>
          <w:szCs w:val="28"/>
          <w:lang w:val="uk-UA" w:bidi="ar-SA"/>
        </w:rPr>
        <w:t xml:space="preserve"> учнів, особливості регіону, рівень навчально-методичного та кадрового</w:t>
      </w:r>
      <w:r w:rsidR="00F03573" w:rsidRPr="00993C6E">
        <w:rPr>
          <w:rFonts w:ascii="Times New Roman" w:eastAsia="Calibri" w:hAnsi="Times New Roman" w:cs="Times New Roman"/>
          <w:color w:val="auto"/>
          <w:sz w:val="28"/>
          <w:szCs w:val="28"/>
          <w:lang w:val="uk-UA" w:bidi="ar-SA"/>
        </w:rPr>
        <w:t xml:space="preserve"> забезпечення закладу.</w:t>
      </w:r>
    </w:p>
    <w:p w:rsidR="00453DA0" w:rsidRPr="00993C6E" w:rsidRDefault="00453DA0" w:rsidP="00523D1A">
      <w:pPr>
        <w:widowControl/>
        <w:ind w:firstLine="709"/>
        <w:jc w:val="both"/>
        <w:rPr>
          <w:rFonts w:ascii="Times New Roman" w:eastAsia="Calibri" w:hAnsi="Times New Roman" w:cs="Times New Roman"/>
          <w:color w:val="auto"/>
          <w:sz w:val="28"/>
          <w:szCs w:val="28"/>
          <w:lang w:val="uk-UA" w:bidi="ar-SA"/>
        </w:rPr>
      </w:pPr>
    </w:p>
    <w:p w:rsidR="00523D1A" w:rsidRPr="00993C6E" w:rsidRDefault="00523D1A" w:rsidP="00523D1A">
      <w:pPr>
        <w:widowControl/>
        <w:ind w:right="85"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Варіативна складова</w:t>
      </w:r>
      <w:r w:rsidRPr="00993C6E">
        <w:rPr>
          <w:rFonts w:ascii="Times New Roman" w:eastAsia="Calibri" w:hAnsi="Times New Roman" w:cs="Times New Roman"/>
          <w:color w:val="FF213C"/>
          <w:sz w:val="28"/>
          <w:szCs w:val="28"/>
          <w:lang w:val="uk-UA" w:bidi="ar-SA"/>
        </w:rPr>
        <w:t xml:space="preserve"> </w:t>
      </w:r>
      <w:r w:rsidRPr="00993C6E">
        <w:rPr>
          <w:rFonts w:ascii="Times New Roman" w:eastAsia="Calibri" w:hAnsi="Times New Roman" w:cs="Times New Roman"/>
          <w:color w:val="auto"/>
          <w:sz w:val="28"/>
          <w:szCs w:val="28"/>
          <w:lang w:val="uk-UA" w:bidi="ar-SA"/>
        </w:rPr>
        <w:t>навчальн</w:t>
      </w:r>
      <w:r w:rsidR="00F03573" w:rsidRPr="00993C6E">
        <w:rPr>
          <w:rFonts w:ascii="Times New Roman" w:eastAsia="Calibri" w:hAnsi="Times New Roman" w:cs="Times New Roman"/>
          <w:color w:val="auto"/>
          <w:sz w:val="28"/>
          <w:szCs w:val="28"/>
          <w:lang w:val="uk-UA" w:bidi="ar-SA"/>
        </w:rPr>
        <w:t>их</w:t>
      </w:r>
      <w:r w:rsidRPr="00993C6E">
        <w:rPr>
          <w:rFonts w:ascii="Times New Roman" w:eastAsia="Calibri" w:hAnsi="Times New Roman" w:cs="Times New Roman"/>
          <w:color w:val="auto"/>
          <w:sz w:val="28"/>
          <w:szCs w:val="28"/>
          <w:lang w:val="uk-UA" w:bidi="ar-SA"/>
        </w:rPr>
        <w:t xml:space="preserve"> план</w:t>
      </w:r>
      <w:r w:rsidR="00F03573" w:rsidRPr="00993C6E">
        <w:rPr>
          <w:rFonts w:ascii="Times New Roman" w:eastAsia="Calibri" w:hAnsi="Times New Roman" w:cs="Times New Roman"/>
          <w:color w:val="auto"/>
          <w:sz w:val="28"/>
          <w:szCs w:val="28"/>
          <w:lang w:val="uk-UA" w:bidi="ar-SA"/>
        </w:rPr>
        <w:t>ів</w:t>
      </w:r>
      <w:r w:rsidRPr="00993C6E">
        <w:rPr>
          <w:rFonts w:ascii="Times New Roman" w:eastAsia="Calibri" w:hAnsi="Times New Roman" w:cs="Times New Roman"/>
          <w:color w:val="auto"/>
          <w:sz w:val="28"/>
          <w:szCs w:val="28"/>
          <w:lang w:val="uk-UA" w:bidi="ar-SA"/>
        </w:rPr>
        <w:t xml:space="preserve"> використовується:</w:t>
      </w:r>
    </w:p>
    <w:p w:rsidR="00453DA0" w:rsidRPr="00F526E8" w:rsidRDefault="00735AE8" w:rsidP="00E10707">
      <w:pPr>
        <w:pStyle w:val="a7"/>
        <w:numPr>
          <w:ilvl w:val="0"/>
          <w:numId w:val="9"/>
        </w:numPr>
        <w:ind w:right="85"/>
        <w:jc w:val="both"/>
      </w:pPr>
      <w:r w:rsidRPr="00F526E8">
        <w:rPr>
          <w:rFonts w:ascii="Times New Roman" w:hAnsi="Times New Roman"/>
          <w:sz w:val="28"/>
          <w:szCs w:val="28"/>
        </w:rPr>
        <w:t>на підсилення пр</w:t>
      </w:r>
      <w:r w:rsidR="002C4919" w:rsidRPr="00F526E8">
        <w:rPr>
          <w:rFonts w:ascii="Times New Roman" w:hAnsi="Times New Roman"/>
          <w:sz w:val="28"/>
          <w:szCs w:val="28"/>
        </w:rPr>
        <w:t>едметів</w:t>
      </w:r>
      <w:r w:rsidRPr="00F526E8">
        <w:rPr>
          <w:rFonts w:ascii="Times New Roman" w:hAnsi="Times New Roman"/>
          <w:sz w:val="28"/>
          <w:szCs w:val="28"/>
        </w:rPr>
        <w:t xml:space="preserve"> інваріантної складової</w:t>
      </w:r>
      <w:r w:rsidR="002C4919" w:rsidRPr="00F526E8">
        <w:rPr>
          <w:rFonts w:ascii="Times New Roman" w:hAnsi="Times New Roman"/>
          <w:sz w:val="28"/>
          <w:szCs w:val="28"/>
        </w:rPr>
        <w:t xml:space="preserve">: </w:t>
      </w:r>
    </w:p>
    <w:p w:rsidR="00453DA0" w:rsidRDefault="002C4919" w:rsidP="00453DA0">
      <w:pPr>
        <w:pStyle w:val="a7"/>
        <w:ind w:left="1069" w:right="85"/>
        <w:jc w:val="both"/>
        <w:rPr>
          <w:rFonts w:ascii="Times New Roman" w:hAnsi="Times New Roman"/>
          <w:b/>
          <w:sz w:val="28"/>
          <w:szCs w:val="28"/>
        </w:rPr>
      </w:pPr>
      <w:r>
        <w:rPr>
          <w:rFonts w:ascii="Times New Roman" w:hAnsi="Times New Roman"/>
          <w:b/>
          <w:sz w:val="28"/>
          <w:szCs w:val="28"/>
        </w:rPr>
        <w:t xml:space="preserve">«Іноземна мова (англійська)» </w:t>
      </w:r>
      <w:r w:rsidR="00F526E8">
        <w:rPr>
          <w:rFonts w:ascii="Times New Roman" w:hAnsi="Times New Roman"/>
          <w:sz w:val="28"/>
          <w:szCs w:val="28"/>
        </w:rPr>
        <w:t xml:space="preserve">у </w:t>
      </w:r>
      <w:r w:rsidRPr="002C4919">
        <w:rPr>
          <w:rFonts w:ascii="Times New Roman" w:hAnsi="Times New Roman"/>
          <w:sz w:val="28"/>
          <w:szCs w:val="28"/>
        </w:rPr>
        <w:t>6,</w:t>
      </w:r>
      <w:r w:rsidR="00F526E8">
        <w:rPr>
          <w:rFonts w:ascii="Times New Roman" w:hAnsi="Times New Roman"/>
          <w:sz w:val="28"/>
          <w:szCs w:val="28"/>
        </w:rPr>
        <w:t xml:space="preserve"> 7</w:t>
      </w:r>
      <w:r w:rsidRPr="002C4919">
        <w:rPr>
          <w:rFonts w:ascii="Times New Roman" w:hAnsi="Times New Roman"/>
          <w:sz w:val="28"/>
          <w:szCs w:val="28"/>
        </w:rPr>
        <w:t xml:space="preserve"> класах (по 1 год)</w:t>
      </w:r>
      <w:r>
        <w:rPr>
          <w:rFonts w:ascii="Times New Roman" w:hAnsi="Times New Roman"/>
          <w:b/>
          <w:sz w:val="28"/>
          <w:szCs w:val="28"/>
        </w:rPr>
        <w:t xml:space="preserve">; </w:t>
      </w:r>
    </w:p>
    <w:p w:rsidR="00F526E8" w:rsidRDefault="002C4919" w:rsidP="00F526E8">
      <w:pPr>
        <w:pStyle w:val="a7"/>
        <w:ind w:left="1069" w:right="85"/>
        <w:jc w:val="both"/>
        <w:rPr>
          <w:rFonts w:ascii="Times New Roman" w:hAnsi="Times New Roman"/>
          <w:sz w:val="28"/>
          <w:szCs w:val="28"/>
        </w:rPr>
      </w:pPr>
      <w:r>
        <w:rPr>
          <w:rFonts w:ascii="Times New Roman" w:hAnsi="Times New Roman"/>
          <w:b/>
          <w:sz w:val="28"/>
          <w:szCs w:val="28"/>
        </w:rPr>
        <w:t>«У</w:t>
      </w:r>
      <w:r w:rsidR="00735AE8" w:rsidRPr="00993C6E">
        <w:rPr>
          <w:rFonts w:ascii="Times New Roman" w:hAnsi="Times New Roman"/>
          <w:b/>
          <w:sz w:val="28"/>
          <w:szCs w:val="28"/>
        </w:rPr>
        <w:t>країнська мова</w:t>
      </w:r>
      <w:r>
        <w:rPr>
          <w:rFonts w:ascii="Times New Roman" w:hAnsi="Times New Roman"/>
          <w:b/>
          <w:sz w:val="28"/>
          <w:szCs w:val="28"/>
        </w:rPr>
        <w:t xml:space="preserve">» </w:t>
      </w:r>
      <w:r w:rsidRPr="00FE0878">
        <w:rPr>
          <w:rFonts w:ascii="Times New Roman" w:hAnsi="Times New Roman"/>
          <w:sz w:val="28"/>
          <w:szCs w:val="28"/>
        </w:rPr>
        <w:t>у 5-7 класах</w:t>
      </w:r>
      <w:r w:rsidR="00F03573" w:rsidRPr="00993C6E">
        <w:rPr>
          <w:rFonts w:ascii="Times New Roman" w:hAnsi="Times New Roman"/>
          <w:b/>
          <w:sz w:val="28"/>
          <w:szCs w:val="28"/>
        </w:rPr>
        <w:t xml:space="preserve"> </w:t>
      </w:r>
      <w:r w:rsidR="00F03573" w:rsidRPr="00993C6E">
        <w:rPr>
          <w:rFonts w:ascii="Times New Roman" w:hAnsi="Times New Roman"/>
          <w:sz w:val="28"/>
          <w:szCs w:val="28"/>
        </w:rPr>
        <w:t>(</w:t>
      </w:r>
      <w:r>
        <w:rPr>
          <w:rFonts w:ascii="Times New Roman" w:hAnsi="Times New Roman"/>
          <w:sz w:val="28"/>
          <w:szCs w:val="28"/>
        </w:rPr>
        <w:t>по 0,5 год</w:t>
      </w:r>
      <w:r w:rsidR="00F03573" w:rsidRPr="00993C6E">
        <w:rPr>
          <w:rFonts w:ascii="Times New Roman" w:hAnsi="Times New Roman"/>
          <w:sz w:val="28"/>
          <w:szCs w:val="28"/>
        </w:rPr>
        <w:t>)</w:t>
      </w:r>
      <w:r>
        <w:rPr>
          <w:rFonts w:ascii="Times New Roman" w:hAnsi="Times New Roman"/>
          <w:sz w:val="28"/>
          <w:szCs w:val="28"/>
        </w:rPr>
        <w:t xml:space="preserve">, </w:t>
      </w:r>
      <w:r w:rsidR="00FE0878">
        <w:rPr>
          <w:rFonts w:ascii="Times New Roman" w:hAnsi="Times New Roman"/>
          <w:sz w:val="28"/>
          <w:szCs w:val="28"/>
        </w:rPr>
        <w:t xml:space="preserve">у 8 </w:t>
      </w:r>
      <w:r w:rsidR="00F526E8">
        <w:rPr>
          <w:rFonts w:ascii="Times New Roman" w:hAnsi="Times New Roman"/>
          <w:sz w:val="28"/>
          <w:szCs w:val="28"/>
        </w:rPr>
        <w:t>– 9 класах</w:t>
      </w:r>
      <w:r w:rsidR="00FE0878">
        <w:rPr>
          <w:rFonts w:ascii="Times New Roman" w:hAnsi="Times New Roman"/>
          <w:sz w:val="28"/>
          <w:szCs w:val="28"/>
        </w:rPr>
        <w:t xml:space="preserve"> (</w:t>
      </w:r>
      <w:r w:rsidR="00F526E8">
        <w:rPr>
          <w:rFonts w:ascii="Times New Roman" w:hAnsi="Times New Roman"/>
          <w:sz w:val="28"/>
          <w:szCs w:val="28"/>
        </w:rPr>
        <w:t xml:space="preserve">по </w:t>
      </w:r>
      <w:r w:rsidR="00FE0878">
        <w:rPr>
          <w:rFonts w:ascii="Times New Roman" w:hAnsi="Times New Roman"/>
          <w:sz w:val="28"/>
          <w:szCs w:val="28"/>
        </w:rPr>
        <w:t xml:space="preserve">1 год); </w:t>
      </w:r>
      <w:r w:rsidR="00FE0878" w:rsidRPr="00FE0878">
        <w:rPr>
          <w:rFonts w:ascii="Times New Roman" w:hAnsi="Times New Roman"/>
          <w:b/>
          <w:sz w:val="28"/>
          <w:szCs w:val="28"/>
        </w:rPr>
        <w:t>«Українська література»</w:t>
      </w:r>
      <w:r w:rsidR="00FE0878">
        <w:rPr>
          <w:rFonts w:ascii="Times New Roman" w:hAnsi="Times New Roman"/>
          <w:sz w:val="28"/>
          <w:szCs w:val="28"/>
        </w:rPr>
        <w:t xml:space="preserve"> у </w:t>
      </w:r>
      <w:r w:rsidR="00F526E8">
        <w:rPr>
          <w:rFonts w:ascii="Times New Roman" w:hAnsi="Times New Roman"/>
          <w:sz w:val="28"/>
          <w:szCs w:val="28"/>
        </w:rPr>
        <w:t>5, 7, 8</w:t>
      </w:r>
      <w:r w:rsidR="00FE0878">
        <w:rPr>
          <w:rFonts w:ascii="Times New Roman" w:hAnsi="Times New Roman"/>
          <w:sz w:val="28"/>
          <w:szCs w:val="28"/>
        </w:rPr>
        <w:t xml:space="preserve"> класах (по 1 год)</w:t>
      </w:r>
      <w:r w:rsidR="00F526E8">
        <w:rPr>
          <w:rFonts w:ascii="Times New Roman" w:hAnsi="Times New Roman"/>
          <w:sz w:val="28"/>
          <w:szCs w:val="28"/>
        </w:rPr>
        <w:t>, у 9 класі (0,5 год);</w:t>
      </w:r>
    </w:p>
    <w:p w:rsidR="00F526E8" w:rsidRDefault="00F526E8" w:rsidP="00F526E8">
      <w:pPr>
        <w:pStyle w:val="a7"/>
        <w:ind w:left="1069" w:right="85"/>
        <w:jc w:val="both"/>
        <w:rPr>
          <w:rFonts w:ascii="Times New Roman" w:hAnsi="Times New Roman"/>
          <w:b/>
          <w:sz w:val="28"/>
          <w:szCs w:val="28"/>
        </w:rPr>
      </w:pPr>
      <w:r>
        <w:rPr>
          <w:rFonts w:ascii="Times New Roman" w:hAnsi="Times New Roman"/>
          <w:b/>
          <w:sz w:val="28"/>
          <w:szCs w:val="28"/>
        </w:rPr>
        <w:t xml:space="preserve">«Географія» </w:t>
      </w:r>
      <w:r>
        <w:rPr>
          <w:rFonts w:ascii="Times New Roman" w:hAnsi="Times New Roman"/>
          <w:sz w:val="28"/>
          <w:szCs w:val="28"/>
        </w:rPr>
        <w:t>у 9 класі (0,5 год)</w:t>
      </w:r>
      <w:r w:rsidR="00F03573" w:rsidRPr="00993C6E">
        <w:rPr>
          <w:rFonts w:ascii="Times New Roman" w:hAnsi="Times New Roman"/>
          <w:b/>
          <w:sz w:val="28"/>
          <w:szCs w:val="28"/>
        </w:rPr>
        <w:t>.</w:t>
      </w:r>
    </w:p>
    <w:p w:rsidR="00523D1A" w:rsidRPr="00F8142E" w:rsidRDefault="00255E85" w:rsidP="00F526E8">
      <w:pPr>
        <w:spacing w:line="276" w:lineRule="auto"/>
        <w:ind w:right="85" w:firstLine="709"/>
        <w:jc w:val="both"/>
        <w:rPr>
          <w:lang w:val="uk-UA"/>
        </w:rPr>
      </w:pPr>
      <w:r w:rsidRPr="00F526E8">
        <w:rPr>
          <w:rFonts w:ascii="Times New Roman" w:hAnsi="Times New Roman"/>
          <w:sz w:val="28"/>
          <w:szCs w:val="28"/>
          <w:lang w:val="uk-UA"/>
        </w:rPr>
        <w:t>Р</w:t>
      </w:r>
      <w:r w:rsidR="00523D1A" w:rsidRPr="00F526E8">
        <w:rPr>
          <w:rFonts w:ascii="Times New Roman" w:hAnsi="Times New Roman"/>
          <w:sz w:val="28"/>
          <w:szCs w:val="28"/>
          <w:lang w:val="uk-UA"/>
        </w:rPr>
        <w:t xml:space="preserve">озподіл годин </w:t>
      </w:r>
      <w:r w:rsidR="00523D1A" w:rsidRPr="00F8142E">
        <w:rPr>
          <w:rFonts w:ascii="Times New Roman" w:hAnsi="Times New Roman"/>
          <w:sz w:val="28"/>
          <w:szCs w:val="28"/>
          <w:lang w:val="uk-UA"/>
        </w:rPr>
        <w:t>на вивчення тієї чи іншої теми навчальн</w:t>
      </w:r>
      <w:r w:rsidR="00BE444C" w:rsidRPr="00F8142E">
        <w:rPr>
          <w:rFonts w:ascii="Times New Roman" w:hAnsi="Times New Roman"/>
          <w:sz w:val="28"/>
          <w:szCs w:val="28"/>
          <w:lang w:val="uk-UA"/>
        </w:rPr>
        <w:t>их</w:t>
      </w:r>
      <w:r w:rsidR="00523D1A" w:rsidRPr="00F8142E">
        <w:rPr>
          <w:rFonts w:ascii="Times New Roman" w:hAnsi="Times New Roman"/>
          <w:sz w:val="28"/>
          <w:szCs w:val="28"/>
          <w:lang w:val="uk-UA"/>
        </w:rPr>
        <w:t xml:space="preserve"> програм </w:t>
      </w:r>
      <w:r w:rsidR="00F03573" w:rsidRPr="00F8142E">
        <w:rPr>
          <w:rFonts w:ascii="Times New Roman" w:hAnsi="Times New Roman"/>
          <w:sz w:val="28"/>
          <w:szCs w:val="28"/>
          <w:lang w:val="uk-UA"/>
        </w:rPr>
        <w:t xml:space="preserve">з </w:t>
      </w:r>
      <w:r w:rsidR="00FE0878" w:rsidRPr="00F8142E">
        <w:rPr>
          <w:rFonts w:ascii="Times New Roman" w:hAnsi="Times New Roman"/>
          <w:sz w:val="28"/>
          <w:szCs w:val="28"/>
          <w:lang w:val="uk-UA"/>
        </w:rPr>
        <w:t xml:space="preserve">англійської мови, </w:t>
      </w:r>
      <w:r w:rsidR="00F03573" w:rsidRPr="00F8142E">
        <w:rPr>
          <w:rFonts w:ascii="Times New Roman" w:hAnsi="Times New Roman"/>
          <w:sz w:val="28"/>
          <w:szCs w:val="28"/>
          <w:lang w:val="uk-UA"/>
        </w:rPr>
        <w:t>української мови</w:t>
      </w:r>
      <w:r w:rsidR="00543621" w:rsidRPr="00F8142E">
        <w:rPr>
          <w:rFonts w:ascii="Times New Roman" w:hAnsi="Times New Roman"/>
          <w:sz w:val="28"/>
          <w:szCs w:val="28"/>
          <w:lang w:val="uk-UA"/>
        </w:rPr>
        <w:t xml:space="preserve"> </w:t>
      </w:r>
      <w:r w:rsidR="00FE0878" w:rsidRPr="00F8142E">
        <w:rPr>
          <w:rFonts w:ascii="Times New Roman" w:hAnsi="Times New Roman"/>
          <w:sz w:val="28"/>
          <w:szCs w:val="28"/>
          <w:lang w:val="uk-UA"/>
        </w:rPr>
        <w:t>та літератури</w:t>
      </w:r>
      <w:r w:rsidR="00F526E8" w:rsidRPr="00F8142E">
        <w:rPr>
          <w:rFonts w:ascii="Times New Roman" w:hAnsi="Times New Roman"/>
          <w:sz w:val="28"/>
          <w:szCs w:val="28"/>
          <w:lang w:val="uk-UA"/>
        </w:rPr>
        <w:t>, географії</w:t>
      </w:r>
      <w:r w:rsidR="00FE0878" w:rsidRPr="00F8142E">
        <w:rPr>
          <w:rFonts w:ascii="Times New Roman" w:hAnsi="Times New Roman"/>
          <w:sz w:val="28"/>
          <w:szCs w:val="28"/>
          <w:lang w:val="uk-UA"/>
        </w:rPr>
        <w:t xml:space="preserve"> </w:t>
      </w:r>
      <w:r w:rsidR="00523D1A" w:rsidRPr="00F8142E">
        <w:rPr>
          <w:rFonts w:ascii="Times New Roman" w:hAnsi="Times New Roman"/>
          <w:sz w:val="28"/>
          <w:szCs w:val="28"/>
          <w:lang w:val="uk-UA"/>
        </w:rPr>
        <w:t>здійснюється вчител</w:t>
      </w:r>
      <w:r w:rsidR="00BE444C" w:rsidRPr="00F8142E">
        <w:rPr>
          <w:rFonts w:ascii="Times New Roman" w:hAnsi="Times New Roman"/>
          <w:sz w:val="28"/>
          <w:szCs w:val="28"/>
          <w:lang w:val="uk-UA"/>
        </w:rPr>
        <w:t>ями</w:t>
      </w:r>
      <w:r w:rsidR="00523D1A" w:rsidRPr="00F8142E">
        <w:rPr>
          <w:rFonts w:ascii="Times New Roman" w:hAnsi="Times New Roman"/>
          <w:sz w:val="28"/>
          <w:szCs w:val="28"/>
          <w:lang w:val="uk-UA"/>
        </w:rPr>
        <w:t xml:space="preserve"> самостійно. Вчител</w:t>
      </w:r>
      <w:r w:rsidR="00BE444C" w:rsidRPr="00F8142E">
        <w:rPr>
          <w:rFonts w:ascii="Times New Roman" w:hAnsi="Times New Roman"/>
          <w:sz w:val="28"/>
          <w:szCs w:val="28"/>
          <w:lang w:val="uk-UA"/>
        </w:rPr>
        <w:t>і</w:t>
      </w:r>
      <w:r w:rsidR="00523D1A" w:rsidRPr="00F8142E">
        <w:rPr>
          <w:rFonts w:ascii="Times New Roman" w:hAnsi="Times New Roman"/>
          <w:sz w:val="28"/>
          <w:szCs w:val="28"/>
          <w:lang w:val="uk-UA"/>
        </w:rPr>
        <w:t xml:space="preserve"> зазнача</w:t>
      </w:r>
      <w:r w:rsidR="00BE444C" w:rsidRPr="00F8142E">
        <w:rPr>
          <w:rFonts w:ascii="Times New Roman" w:hAnsi="Times New Roman"/>
          <w:sz w:val="28"/>
          <w:szCs w:val="28"/>
          <w:lang w:val="uk-UA"/>
        </w:rPr>
        <w:t>ють</w:t>
      </w:r>
      <w:r w:rsidR="00523D1A" w:rsidRPr="00F8142E">
        <w:rPr>
          <w:rFonts w:ascii="Times New Roman" w:hAnsi="Times New Roman"/>
          <w:sz w:val="28"/>
          <w:szCs w:val="28"/>
          <w:lang w:val="uk-UA"/>
        </w:rPr>
        <w:t xml:space="preserve"> проведені уроки у частині класного журналу, відведеного для предмет</w:t>
      </w:r>
      <w:r w:rsidR="00BE444C" w:rsidRPr="00F8142E">
        <w:rPr>
          <w:rFonts w:ascii="Times New Roman" w:hAnsi="Times New Roman"/>
          <w:sz w:val="28"/>
          <w:szCs w:val="28"/>
          <w:lang w:val="uk-UA"/>
        </w:rPr>
        <w:t>ів</w:t>
      </w:r>
      <w:r w:rsidR="00523D1A" w:rsidRPr="00F8142E">
        <w:rPr>
          <w:rFonts w:ascii="Times New Roman" w:hAnsi="Times New Roman"/>
          <w:sz w:val="28"/>
          <w:szCs w:val="28"/>
          <w:lang w:val="uk-UA"/>
        </w:rPr>
        <w:t>, на підсилення як</w:t>
      </w:r>
      <w:r w:rsidR="00BE444C" w:rsidRPr="00F8142E">
        <w:rPr>
          <w:rFonts w:ascii="Times New Roman" w:hAnsi="Times New Roman"/>
          <w:sz w:val="28"/>
          <w:szCs w:val="28"/>
          <w:lang w:val="uk-UA"/>
        </w:rPr>
        <w:t>их</w:t>
      </w:r>
      <w:r w:rsidR="00523D1A" w:rsidRPr="00F8142E">
        <w:rPr>
          <w:rFonts w:ascii="Times New Roman" w:hAnsi="Times New Roman"/>
          <w:sz w:val="28"/>
          <w:szCs w:val="28"/>
          <w:lang w:val="uk-UA"/>
        </w:rPr>
        <w:t xml:space="preserve"> використано зазначені години;</w:t>
      </w:r>
    </w:p>
    <w:p w:rsidR="00CB4D22" w:rsidRPr="00993C6E" w:rsidRDefault="00543621" w:rsidP="00CB4D22">
      <w:pPr>
        <w:pStyle w:val="a7"/>
        <w:numPr>
          <w:ilvl w:val="0"/>
          <w:numId w:val="9"/>
        </w:numPr>
        <w:ind w:right="85"/>
        <w:jc w:val="both"/>
        <w:rPr>
          <w:b/>
        </w:rPr>
      </w:pPr>
      <w:r w:rsidRPr="00993C6E">
        <w:rPr>
          <w:rFonts w:ascii="Times New Roman" w:hAnsi="Times New Roman"/>
          <w:sz w:val="28"/>
          <w:szCs w:val="28"/>
        </w:rPr>
        <w:t xml:space="preserve">на </w:t>
      </w:r>
      <w:r w:rsidR="00523D1A" w:rsidRPr="00993C6E">
        <w:rPr>
          <w:rFonts w:ascii="Times New Roman" w:hAnsi="Times New Roman"/>
          <w:sz w:val="28"/>
          <w:szCs w:val="28"/>
        </w:rPr>
        <w:t xml:space="preserve">запровадження факультативів, курсів за вибором, що розширюють обрану закладом освіти </w:t>
      </w:r>
      <w:r w:rsidR="00780275" w:rsidRPr="00993C6E">
        <w:rPr>
          <w:rFonts w:ascii="Times New Roman" w:hAnsi="Times New Roman"/>
          <w:sz w:val="28"/>
          <w:szCs w:val="28"/>
        </w:rPr>
        <w:t>спеціалізацію та</w:t>
      </w:r>
      <w:r w:rsidR="00523D1A" w:rsidRPr="00993C6E">
        <w:rPr>
          <w:rFonts w:ascii="Times New Roman" w:hAnsi="Times New Roman"/>
          <w:sz w:val="28"/>
          <w:szCs w:val="28"/>
        </w:rPr>
        <w:t xml:space="preserve"> світоглядн</w:t>
      </w:r>
      <w:r w:rsidR="00780275" w:rsidRPr="00993C6E">
        <w:rPr>
          <w:rFonts w:ascii="Times New Roman" w:hAnsi="Times New Roman"/>
          <w:sz w:val="28"/>
          <w:szCs w:val="28"/>
        </w:rPr>
        <w:t>е</w:t>
      </w:r>
      <w:r w:rsidR="00523D1A" w:rsidRPr="00993C6E">
        <w:rPr>
          <w:rFonts w:ascii="Times New Roman" w:hAnsi="Times New Roman"/>
          <w:sz w:val="28"/>
          <w:szCs w:val="28"/>
        </w:rPr>
        <w:t xml:space="preserve"> спрямування</w:t>
      </w:r>
      <w:r w:rsidR="00CB4D22" w:rsidRPr="00993C6E">
        <w:rPr>
          <w:rFonts w:ascii="Times New Roman" w:hAnsi="Times New Roman"/>
          <w:sz w:val="28"/>
          <w:szCs w:val="28"/>
        </w:rPr>
        <w:t>:</w:t>
      </w:r>
    </w:p>
    <w:p w:rsidR="004366C1" w:rsidRPr="00993C6E" w:rsidRDefault="00CB4D22" w:rsidP="00FC3E6F">
      <w:pPr>
        <w:pStyle w:val="a7"/>
        <w:numPr>
          <w:ilvl w:val="1"/>
          <w:numId w:val="12"/>
        </w:numPr>
        <w:ind w:right="85"/>
        <w:jc w:val="both"/>
        <w:rPr>
          <w:b/>
        </w:rPr>
      </w:pPr>
      <w:r w:rsidRPr="00993C6E">
        <w:rPr>
          <w:rFonts w:ascii="Times New Roman" w:hAnsi="Times New Roman"/>
          <w:sz w:val="28"/>
          <w:szCs w:val="28"/>
        </w:rPr>
        <w:t>курси за вибором</w:t>
      </w:r>
      <w:r w:rsidR="004366C1" w:rsidRPr="00993C6E">
        <w:rPr>
          <w:rFonts w:ascii="Times New Roman" w:hAnsi="Times New Roman"/>
          <w:sz w:val="28"/>
          <w:szCs w:val="28"/>
        </w:rPr>
        <w:t>:</w:t>
      </w:r>
    </w:p>
    <w:p w:rsidR="00CB4D22" w:rsidRPr="00F526E8" w:rsidRDefault="00CB4D22" w:rsidP="004366C1">
      <w:pPr>
        <w:pStyle w:val="a7"/>
        <w:numPr>
          <w:ilvl w:val="2"/>
          <w:numId w:val="12"/>
        </w:numPr>
        <w:ind w:right="85"/>
        <w:jc w:val="both"/>
        <w:rPr>
          <w:b/>
        </w:rPr>
      </w:pPr>
      <w:r w:rsidRPr="00F526E8">
        <w:rPr>
          <w:rFonts w:ascii="Times New Roman" w:hAnsi="Times New Roman"/>
          <w:sz w:val="28"/>
          <w:szCs w:val="28"/>
        </w:rPr>
        <w:t xml:space="preserve"> </w:t>
      </w:r>
      <w:r w:rsidR="00FE0878" w:rsidRPr="00F526E8">
        <w:rPr>
          <w:rFonts w:ascii="Times New Roman" w:hAnsi="Times New Roman"/>
          <w:b/>
          <w:sz w:val="28"/>
          <w:szCs w:val="28"/>
        </w:rPr>
        <w:t>у 8</w:t>
      </w:r>
      <w:r w:rsidR="004366C1" w:rsidRPr="00F526E8">
        <w:rPr>
          <w:rFonts w:ascii="Times New Roman" w:hAnsi="Times New Roman"/>
          <w:b/>
          <w:sz w:val="28"/>
          <w:szCs w:val="28"/>
        </w:rPr>
        <w:t xml:space="preserve"> </w:t>
      </w:r>
      <w:r w:rsidR="00F526E8" w:rsidRPr="00F526E8">
        <w:rPr>
          <w:rFonts w:ascii="Times New Roman" w:hAnsi="Times New Roman"/>
          <w:b/>
          <w:sz w:val="28"/>
          <w:szCs w:val="28"/>
        </w:rPr>
        <w:t>– 9 класах</w:t>
      </w:r>
      <w:r w:rsidR="004366C1" w:rsidRPr="00F526E8">
        <w:rPr>
          <w:rFonts w:ascii="Times New Roman" w:hAnsi="Times New Roman"/>
          <w:b/>
          <w:sz w:val="28"/>
          <w:szCs w:val="28"/>
        </w:rPr>
        <w:t xml:space="preserve"> </w:t>
      </w:r>
      <w:r w:rsidR="003E1D8F" w:rsidRPr="00F526E8">
        <w:rPr>
          <w:rFonts w:ascii="Times New Roman" w:hAnsi="Times New Roman"/>
          <w:b/>
          <w:sz w:val="28"/>
          <w:szCs w:val="28"/>
        </w:rPr>
        <w:t xml:space="preserve"> </w:t>
      </w:r>
      <w:r w:rsidR="0011479D" w:rsidRPr="00F526E8">
        <w:rPr>
          <w:rFonts w:ascii="Times New Roman" w:hAnsi="Times New Roman"/>
          <w:b/>
          <w:sz w:val="28"/>
          <w:szCs w:val="28"/>
        </w:rPr>
        <w:t xml:space="preserve">– </w:t>
      </w:r>
      <w:r w:rsidR="007260DA" w:rsidRPr="00F526E8">
        <w:rPr>
          <w:rFonts w:ascii="Times New Roman" w:hAnsi="Times New Roman"/>
          <w:b/>
          <w:sz w:val="28"/>
          <w:szCs w:val="28"/>
        </w:rPr>
        <w:t>«</w:t>
      </w:r>
      <w:r w:rsidR="00FE0878" w:rsidRPr="00F526E8">
        <w:rPr>
          <w:rFonts w:ascii="Times New Roman" w:hAnsi="Times New Roman"/>
          <w:b/>
          <w:sz w:val="28"/>
          <w:szCs w:val="28"/>
        </w:rPr>
        <w:t>Аналіз ліричного твору</w:t>
      </w:r>
      <w:r w:rsidR="003E1D8F" w:rsidRPr="00F526E8">
        <w:rPr>
          <w:rFonts w:ascii="Times New Roman" w:hAnsi="Times New Roman"/>
          <w:b/>
          <w:sz w:val="28"/>
          <w:szCs w:val="28"/>
        </w:rPr>
        <w:t xml:space="preserve">» </w:t>
      </w:r>
      <w:r w:rsidR="003E1D8F" w:rsidRPr="00F526E8">
        <w:rPr>
          <w:rFonts w:ascii="Times New Roman" w:hAnsi="Times New Roman"/>
          <w:sz w:val="28"/>
          <w:szCs w:val="28"/>
        </w:rPr>
        <w:t>(</w:t>
      </w:r>
      <w:r w:rsidR="00F526E8">
        <w:rPr>
          <w:rFonts w:ascii="Times New Roman" w:hAnsi="Times New Roman"/>
          <w:sz w:val="28"/>
          <w:szCs w:val="28"/>
        </w:rPr>
        <w:t xml:space="preserve">по </w:t>
      </w:r>
      <w:r w:rsidR="003E1D8F" w:rsidRPr="00F526E8">
        <w:rPr>
          <w:rFonts w:ascii="Times New Roman" w:hAnsi="Times New Roman"/>
          <w:sz w:val="28"/>
          <w:szCs w:val="28"/>
        </w:rPr>
        <w:t>1 год.)</w:t>
      </w:r>
      <w:r w:rsidRPr="00F526E8">
        <w:rPr>
          <w:rFonts w:ascii="Times New Roman" w:hAnsi="Times New Roman"/>
          <w:b/>
          <w:sz w:val="28"/>
          <w:szCs w:val="28"/>
        </w:rPr>
        <w:t>;</w:t>
      </w:r>
    </w:p>
    <w:p w:rsidR="00F526E8" w:rsidRPr="00F526E8" w:rsidRDefault="00F526E8" w:rsidP="00F526E8">
      <w:pPr>
        <w:pStyle w:val="a7"/>
        <w:ind w:left="2509" w:right="85"/>
        <w:jc w:val="both"/>
        <w:rPr>
          <w:b/>
          <w:sz w:val="16"/>
          <w:szCs w:val="16"/>
        </w:rPr>
      </w:pPr>
    </w:p>
    <w:p w:rsidR="003A46ED" w:rsidRPr="00B9533D" w:rsidRDefault="00CB4D22" w:rsidP="00FC3E6F">
      <w:pPr>
        <w:pStyle w:val="a7"/>
        <w:numPr>
          <w:ilvl w:val="1"/>
          <w:numId w:val="12"/>
        </w:numPr>
        <w:ind w:right="85"/>
        <w:jc w:val="both"/>
        <w:rPr>
          <w:rFonts w:ascii="Times New Roman" w:hAnsi="Times New Roman"/>
          <w:sz w:val="28"/>
          <w:szCs w:val="28"/>
        </w:rPr>
      </w:pPr>
      <w:r w:rsidRPr="00B9533D">
        <w:rPr>
          <w:rFonts w:ascii="Times New Roman" w:hAnsi="Times New Roman"/>
          <w:sz w:val="28"/>
          <w:szCs w:val="28"/>
        </w:rPr>
        <w:t>факультативні курси</w:t>
      </w:r>
      <w:r w:rsidR="003A46ED" w:rsidRPr="00B9533D">
        <w:rPr>
          <w:rFonts w:ascii="Times New Roman" w:hAnsi="Times New Roman"/>
          <w:sz w:val="28"/>
          <w:szCs w:val="28"/>
        </w:rPr>
        <w:t>:</w:t>
      </w:r>
    </w:p>
    <w:p w:rsidR="000004E4" w:rsidRPr="00095CD6" w:rsidRDefault="00CB4D22" w:rsidP="003A46ED">
      <w:pPr>
        <w:pStyle w:val="a7"/>
        <w:numPr>
          <w:ilvl w:val="2"/>
          <w:numId w:val="12"/>
        </w:numPr>
        <w:ind w:right="85"/>
        <w:jc w:val="both"/>
        <w:rPr>
          <w:rFonts w:ascii="Times New Roman" w:hAnsi="Times New Roman"/>
          <w:sz w:val="28"/>
          <w:szCs w:val="28"/>
        </w:rPr>
      </w:pPr>
      <w:r w:rsidRPr="00095CD6">
        <w:rPr>
          <w:rFonts w:ascii="Times New Roman" w:hAnsi="Times New Roman"/>
          <w:sz w:val="28"/>
          <w:szCs w:val="28"/>
        </w:rPr>
        <w:t xml:space="preserve"> </w:t>
      </w:r>
      <w:r w:rsidR="00F526E8" w:rsidRPr="00095CD6">
        <w:rPr>
          <w:rFonts w:ascii="Times New Roman" w:hAnsi="Times New Roman"/>
          <w:b/>
          <w:sz w:val="28"/>
          <w:szCs w:val="28"/>
        </w:rPr>
        <w:t>у 5</w:t>
      </w:r>
      <w:r w:rsidR="008B1E84" w:rsidRPr="00095CD6">
        <w:rPr>
          <w:rFonts w:ascii="Times New Roman" w:hAnsi="Times New Roman"/>
          <w:b/>
          <w:sz w:val="28"/>
          <w:szCs w:val="28"/>
        </w:rPr>
        <w:t xml:space="preserve"> класі </w:t>
      </w:r>
      <w:r w:rsidR="00CB23EB" w:rsidRPr="00095CD6">
        <w:rPr>
          <w:rFonts w:ascii="Times New Roman" w:hAnsi="Times New Roman"/>
          <w:b/>
          <w:sz w:val="28"/>
          <w:szCs w:val="28"/>
        </w:rPr>
        <w:t xml:space="preserve">– </w:t>
      </w:r>
      <w:r w:rsidRPr="00095CD6">
        <w:rPr>
          <w:rFonts w:ascii="Times New Roman" w:hAnsi="Times New Roman"/>
          <w:b/>
          <w:sz w:val="28"/>
          <w:szCs w:val="28"/>
        </w:rPr>
        <w:t>«</w:t>
      </w:r>
      <w:r w:rsidR="00FE0878" w:rsidRPr="00095CD6">
        <w:rPr>
          <w:rFonts w:ascii="Times New Roman" w:hAnsi="Times New Roman"/>
          <w:b/>
          <w:sz w:val="28"/>
          <w:szCs w:val="28"/>
        </w:rPr>
        <w:t>Сходинки орфографії</w:t>
      </w:r>
      <w:r w:rsidRPr="00095CD6">
        <w:rPr>
          <w:rFonts w:ascii="Times New Roman" w:hAnsi="Times New Roman"/>
          <w:b/>
          <w:sz w:val="28"/>
          <w:szCs w:val="28"/>
        </w:rPr>
        <w:t xml:space="preserve">» </w:t>
      </w:r>
      <w:r w:rsidRPr="00095CD6">
        <w:rPr>
          <w:rFonts w:ascii="Times New Roman" w:hAnsi="Times New Roman"/>
          <w:sz w:val="28"/>
          <w:szCs w:val="28"/>
        </w:rPr>
        <w:t>(</w:t>
      </w:r>
      <w:r w:rsidR="002832AC" w:rsidRPr="00095CD6">
        <w:rPr>
          <w:rFonts w:ascii="Times New Roman" w:hAnsi="Times New Roman"/>
          <w:sz w:val="28"/>
          <w:szCs w:val="28"/>
        </w:rPr>
        <w:t>1</w:t>
      </w:r>
      <w:r w:rsidRPr="00095CD6">
        <w:rPr>
          <w:rFonts w:ascii="Times New Roman" w:hAnsi="Times New Roman"/>
          <w:sz w:val="28"/>
          <w:szCs w:val="28"/>
        </w:rPr>
        <w:t xml:space="preserve"> год.)</w:t>
      </w:r>
      <w:r w:rsidR="000C6F36" w:rsidRPr="00095CD6">
        <w:rPr>
          <w:rFonts w:ascii="Times New Roman" w:hAnsi="Times New Roman"/>
          <w:sz w:val="28"/>
          <w:szCs w:val="28"/>
        </w:rPr>
        <w:t>;</w:t>
      </w:r>
      <w:r w:rsidRPr="00095CD6">
        <w:rPr>
          <w:rFonts w:ascii="Times New Roman" w:hAnsi="Times New Roman"/>
          <w:sz w:val="28"/>
          <w:szCs w:val="28"/>
        </w:rPr>
        <w:t xml:space="preserve"> </w:t>
      </w:r>
    </w:p>
    <w:p w:rsidR="00F526E8" w:rsidRPr="00095CD6" w:rsidRDefault="00F526E8" w:rsidP="003A46ED">
      <w:pPr>
        <w:pStyle w:val="a7"/>
        <w:numPr>
          <w:ilvl w:val="2"/>
          <w:numId w:val="12"/>
        </w:numPr>
        <w:ind w:right="85"/>
        <w:jc w:val="both"/>
        <w:rPr>
          <w:rFonts w:ascii="Times New Roman" w:hAnsi="Times New Roman"/>
          <w:sz w:val="28"/>
          <w:szCs w:val="28"/>
        </w:rPr>
      </w:pPr>
      <w:r w:rsidRPr="00095CD6">
        <w:rPr>
          <w:rFonts w:ascii="Times New Roman" w:hAnsi="Times New Roman"/>
          <w:b/>
          <w:sz w:val="28"/>
          <w:szCs w:val="28"/>
        </w:rPr>
        <w:t>у 6 класі – «</w:t>
      </w:r>
      <w:r w:rsidR="00095CD6" w:rsidRPr="00095CD6">
        <w:rPr>
          <w:rFonts w:ascii="Times New Roman" w:hAnsi="Times New Roman"/>
          <w:b/>
          <w:sz w:val="28"/>
          <w:szCs w:val="28"/>
        </w:rPr>
        <w:t>Фінансово-грамотний споживач</w:t>
      </w:r>
      <w:r w:rsidRPr="00095CD6">
        <w:rPr>
          <w:rFonts w:ascii="Times New Roman" w:hAnsi="Times New Roman"/>
          <w:b/>
          <w:sz w:val="28"/>
          <w:szCs w:val="28"/>
        </w:rPr>
        <w:t xml:space="preserve">» </w:t>
      </w:r>
      <w:r w:rsidRPr="00095CD6">
        <w:rPr>
          <w:rFonts w:ascii="Times New Roman" w:hAnsi="Times New Roman"/>
          <w:sz w:val="28"/>
          <w:szCs w:val="28"/>
        </w:rPr>
        <w:t>(1 год.);</w:t>
      </w:r>
    </w:p>
    <w:p w:rsidR="00F526E8" w:rsidRPr="00095CD6" w:rsidRDefault="00F526E8" w:rsidP="003A46ED">
      <w:pPr>
        <w:pStyle w:val="a7"/>
        <w:numPr>
          <w:ilvl w:val="2"/>
          <w:numId w:val="12"/>
        </w:numPr>
        <w:ind w:right="85"/>
        <w:jc w:val="both"/>
        <w:rPr>
          <w:rFonts w:ascii="Times New Roman" w:hAnsi="Times New Roman"/>
          <w:sz w:val="28"/>
          <w:szCs w:val="28"/>
        </w:rPr>
      </w:pPr>
      <w:r w:rsidRPr="00095CD6">
        <w:rPr>
          <w:rFonts w:ascii="Times New Roman" w:hAnsi="Times New Roman"/>
          <w:b/>
          <w:sz w:val="28"/>
          <w:szCs w:val="28"/>
        </w:rPr>
        <w:t>у 6 класі – «</w:t>
      </w:r>
      <w:r w:rsidR="00095CD6" w:rsidRPr="00095CD6">
        <w:rPr>
          <w:rFonts w:ascii="Times New Roman" w:hAnsi="Times New Roman"/>
          <w:b/>
          <w:sz w:val="28"/>
          <w:szCs w:val="28"/>
        </w:rPr>
        <w:t>Українознавство</w:t>
      </w:r>
      <w:r w:rsidRPr="00095CD6">
        <w:rPr>
          <w:rFonts w:ascii="Times New Roman" w:hAnsi="Times New Roman"/>
          <w:b/>
          <w:sz w:val="28"/>
          <w:szCs w:val="28"/>
        </w:rPr>
        <w:t xml:space="preserve">» </w:t>
      </w:r>
      <w:r w:rsidRPr="00095CD6">
        <w:rPr>
          <w:rFonts w:ascii="Times New Roman" w:hAnsi="Times New Roman"/>
          <w:sz w:val="28"/>
          <w:szCs w:val="28"/>
        </w:rPr>
        <w:t>(1 год.).</w:t>
      </w:r>
    </w:p>
    <w:p w:rsidR="00F526E8" w:rsidRPr="00F526E8" w:rsidRDefault="00F526E8" w:rsidP="00F526E8">
      <w:pPr>
        <w:pStyle w:val="a7"/>
        <w:ind w:left="2509" w:right="85"/>
        <w:jc w:val="both"/>
        <w:rPr>
          <w:rFonts w:ascii="Times New Roman" w:hAnsi="Times New Roman"/>
          <w:sz w:val="16"/>
          <w:szCs w:val="16"/>
        </w:rPr>
      </w:pPr>
    </w:p>
    <w:p w:rsidR="00DB152B" w:rsidRPr="00B9533D" w:rsidRDefault="00D70C07" w:rsidP="00D70C07">
      <w:pPr>
        <w:pStyle w:val="a7"/>
        <w:numPr>
          <w:ilvl w:val="0"/>
          <w:numId w:val="12"/>
        </w:numPr>
        <w:ind w:right="85" w:firstLine="349"/>
        <w:jc w:val="both"/>
        <w:rPr>
          <w:rFonts w:ascii="Times New Roman" w:hAnsi="Times New Roman"/>
          <w:sz w:val="28"/>
          <w:szCs w:val="28"/>
        </w:rPr>
      </w:pPr>
      <w:r w:rsidRPr="00B9533D">
        <w:rPr>
          <w:rFonts w:ascii="Times New Roman" w:hAnsi="Times New Roman"/>
          <w:sz w:val="28"/>
          <w:szCs w:val="28"/>
        </w:rPr>
        <w:t xml:space="preserve">індивідуальні заняття </w:t>
      </w:r>
      <w:r w:rsidRPr="00B9533D">
        <w:rPr>
          <w:rFonts w:ascii="Times New Roman" w:hAnsi="Times New Roman"/>
          <w:b/>
          <w:sz w:val="28"/>
          <w:szCs w:val="28"/>
        </w:rPr>
        <w:t xml:space="preserve">з </w:t>
      </w:r>
      <w:r w:rsidR="00FE0878">
        <w:rPr>
          <w:rFonts w:ascii="Times New Roman" w:hAnsi="Times New Roman"/>
          <w:b/>
          <w:sz w:val="28"/>
          <w:szCs w:val="28"/>
        </w:rPr>
        <w:t xml:space="preserve">української мови </w:t>
      </w:r>
      <w:r w:rsidRPr="00B9533D">
        <w:rPr>
          <w:rFonts w:ascii="Times New Roman" w:hAnsi="Times New Roman"/>
          <w:b/>
          <w:sz w:val="28"/>
          <w:szCs w:val="28"/>
        </w:rPr>
        <w:t xml:space="preserve">у </w:t>
      </w:r>
      <w:r w:rsidR="00F8142E">
        <w:rPr>
          <w:rFonts w:ascii="Times New Roman" w:hAnsi="Times New Roman"/>
          <w:b/>
          <w:sz w:val="28"/>
          <w:szCs w:val="28"/>
        </w:rPr>
        <w:t>5 класі</w:t>
      </w:r>
      <w:r w:rsidRPr="00B9533D">
        <w:rPr>
          <w:rFonts w:ascii="Times New Roman" w:hAnsi="Times New Roman"/>
          <w:b/>
          <w:sz w:val="28"/>
          <w:szCs w:val="28"/>
        </w:rPr>
        <w:t xml:space="preserve">  </w:t>
      </w:r>
      <w:r w:rsidRPr="00B9533D">
        <w:rPr>
          <w:rFonts w:ascii="Times New Roman" w:hAnsi="Times New Roman"/>
          <w:sz w:val="28"/>
          <w:szCs w:val="28"/>
        </w:rPr>
        <w:t>(</w:t>
      </w:r>
      <w:r w:rsidR="00FE0878">
        <w:rPr>
          <w:rFonts w:ascii="Times New Roman" w:hAnsi="Times New Roman"/>
          <w:sz w:val="28"/>
          <w:szCs w:val="28"/>
        </w:rPr>
        <w:t>1 год.)</w:t>
      </w:r>
      <w:r w:rsidR="00B9533D" w:rsidRPr="00B9533D">
        <w:rPr>
          <w:rFonts w:ascii="Times New Roman" w:hAnsi="Times New Roman"/>
          <w:sz w:val="28"/>
          <w:szCs w:val="28"/>
        </w:rPr>
        <w:t>.</w:t>
      </w:r>
    </w:p>
    <w:p w:rsidR="00523D1A" w:rsidRPr="00993C6E" w:rsidRDefault="00523D1A" w:rsidP="00F8142E">
      <w:pPr>
        <w:widowControl/>
        <w:spacing w:line="276" w:lineRule="auto"/>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Повноцінність базової середньої освіти забезпечується реалізацією як інваріантної, так і варіативної складових, які в обов’язковому порядку фінансуються з бюджету.</w:t>
      </w:r>
    </w:p>
    <w:p w:rsidR="00523D1A" w:rsidRPr="00993C6E" w:rsidRDefault="002E1919" w:rsidP="00F8142E">
      <w:pPr>
        <w:widowControl/>
        <w:spacing w:line="276" w:lineRule="auto"/>
        <w:ind w:right="85"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 xml:space="preserve">Відповідно до </w:t>
      </w:r>
      <w:r w:rsidR="00255E85" w:rsidRPr="00993C6E">
        <w:rPr>
          <w:rFonts w:ascii="Times New Roman" w:eastAsia="Calibri" w:hAnsi="Times New Roman" w:cs="Times New Roman"/>
          <w:color w:val="auto"/>
          <w:sz w:val="28"/>
          <w:szCs w:val="28"/>
          <w:lang w:val="uk-UA" w:bidi="ar-SA"/>
        </w:rPr>
        <w:t xml:space="preserve"> </w:t>
      </w:r>
      <w:r w:rsidR="00523D1A" w:rsidRPr="00993C6E">
        <w:rPr>
          <w:rFonts w:ascii="Times New Roman" w:eastAsia="Calibri" w:hAnsi="Times New Roman" w:cs="Times New Roman"/>
          <w:color w:val="auto"/>
          <w:sz w:val="28"/>
          <w:szCs w:val="28"/>
          <w:lang w:val="uk-UA" w:bidi="ar-SA"/>
        </w:rPr>
        <w:t>о</w:t>
      </w:r>
      <w:r w:rsidRPr="00993C6E">
        <w:rPr>
          <w:rFonts w:ascii="Times New Roman" w:eastAsia="Calibri" w:hAnsi="Times New Roman" w:cs="Times New Roman"/>
          <w:color w:val="auto"/>
          <w:sz w:val="28"/>
          <w:szCs w:val="28"/>
          <w:lang w:val="uk-UA" w:bidi="ar-SA"/>
        </w:rPr>
        <w:t xml:space="preserve">собливостей освітнього </w:t>
      </w:r>
      <w:r w:rsidR="00523D1A" w:rsidRPr="00993C6E">
        <w:rPr>
          <w:rFonts w:ascii="Times New Roman" w:eastAsia="Calibri" w:hAnsi="Times New Roman" w:cs="Times New Roman"/>
          <w:color w:val="auto"/>
          <w:sz w:val="28"/>
          <w:szCs w:val="28"/>
          <w:lang w:val="uk-UA" w:bidi="ar-SA"/>
        </w:rPr>
        <w:t>процесу</w:t>
      </w:r>
      <w:r w:rsidR="00255E85" w:rsidRPr="00993C6E">
        <w:rPr>
          <w:rFonts w:ascii="Times New Roman" w:eastAsia="Calibri" w:hAnsi="Times New Roman" w:cs="Times New Roman"/>
          <w:color w:val="auto"/>
          <w:sz w:val="28"/>
          <w:szCs w:val="28"/>
          <w:lang w:val="uk-UA" w:bidi="ar-SA"/>
        </w:rPr>
        <w:t xml:space="preserve"> </w:t>
      </w:r>
      <w:r w:rsidR="00F96BA9" w:rsidRPr="00993C6E">
        <w:rPr>
          <w:rFonts w:ascii="Times New Roman" w:eastAsia="Calibri" w:hAnsi="Times New Roman" w:cs="Times New Roman"/>
          <w:color w:val="auto"/>
          <w:sz w:val="28"/>
          <w:szCs w:val="28"/>
          <w:lang w:val="uk-UA" w:bidi="ar-SA"/>
        </w:rPr>
        <w:t xml:space="preserve">навчальний план розроблено </w:t>
      </w:r>
      <w:r w:rsidR="00B00C89" w:rsidRPr="00993C6E">
        <w:rPr>
          <w:rFonts w:ascii="Times New Roman" w:eastAsia="Calibri" w:hAnsi="Times New Roman" w:cs="Times New Roman"/>
          <w:color w:val="auto"/>
          <w:sz w:val="28"/>
          <w:szCs w:val="28"/>
          <w:lang w:val="uk-UA" w:bidi="ar-SA"/>
        </w:rPr>
        <w:t xml:space="preserve">для </w:t>
      </w:r>
      <w:r w:rsidR="00FE0878">
        <w:rPr>
          <w:rFonts w:ascii="Times New Roman" w:eastAsia="Calibri" w:hAnsi="Times New Roman" w:cs="Times New Roman"/>
          <w:color w:val="auto"/>
          <w:sz w:val="28"/>
          <w:szCs w:val="28"/>
          <w:lang w:val="uk-UA" w:bidi="ar-SA"/>
        </w:rPr>
        <w:t>5-9</w:t>
      </w:r>
      <w:r w:rsidR="00301D0D" w:rsidRPr="00993C6E">
        <w:rPr>
          <w:rFonts w:ascii="Times New Roman" w:eastAsia="Calibri" w:hAnsi="Times New Roman" w:cs="Times New Roman"/>
          <w:color w:val="auto"/>
          <w:sz w:val="28"/>
          <w:szCs w:val="28"/>
          <w:lang w:val="uk-UA" w:bidi="ar-SA"/>
        </w:rPr>
        <w:t>-х</w:t>
      </w:r>
      <w:r w:rsidR="00B00C89" w:rsidRPr="00993C6E">
        <w:rPr>
          <w:rFonts w:ascii="Times New Roman" w:eastAsia="Calibri" w:hAnsi="Times New Roman" w:cs="Times New Roman"/>
          <w:color w:val="auto"/>
          <w:sz w:val="28"/>
          <w:szCs w:val="28"/>
          <w:lang w:val="uk-UA" w:bidi="ar-SA"/>
        </w:rPr>
        <w:t xml:space="preserve"> клас</w:t>
      </w:r>
      <w:r w:rsidR="00301D0D" w:rsidRPr="00993C6E">
        <w:rPr>
          <w:rFonts w:ascii="Times New Roman" w:eastAsia="Calibri" w:hAnsi="Times New Roman" w:cs="Times New Roman"/>
          <w:color w:val="auto"/>
          <w:sz w:val="28"/>
          <w:szCs w:val="28"/>
          <w:lang w:val="uk-UA" w:bidi="ar-SA"/>
        </w:rPr>
        <w:t>ів</w:t>
      </w:r>
      <w:r w:rsidR="00B00C89" w:rsidRPr="00993C6E">
        <w:rPr>
          <w:rFonts w:ascii="Times New Roman" w:eastAsia="Calibri" w:hAnsi="Times New Roman" w:cs="Times New Roman"/>
          <w:color w:val="auto"/>
          <w:sz w:val="28"/>
          <w:szCs w:val="28"/>
          <w:lang w:val="uk-UA" w:bidi="ar-SA"/>
        </w:rPr>
        <w:t xml:space="preserve"> за таблицею </w:t>
      </w:r>
      <w:r w:rsidR="00FE0878">
        <w:rPr>
          <w:rFonts w:ascii="Times New Roman" w:eastAsia="Calibri" w:hAnsi="Times New Roman" w:cs="Times New Roman"/>
          <w:color w:val="auto"/>
          <w:sz w:val="28"/>
          <w:szCs w:val="28"/>
          <w:lang w:val="uk-UA" w:bidi="ar-SA"/>
        </w:rPr>
        <w:t xml:space="preserve">1 </w:t>
      </w:r>
      <w:r w:rsidR="00F96BA9" w:rsidRPr="00993C6E">
        <w:rPr>
          <w:rFonts w:ascii="Times New Roman" w:eastAsia="Calibri" w:hAnsi="Times New Roman" w:cs="Times New Roman"/>
          <w:color w:val="auto"/>
          <w:sz w:val="28"/>
          <w:szCs w:val="28"/>
          <w:lang w:val="uk-UA" w:bidi="ar-SA"/>
        </w:rPr>
        <w:t>Типової освітньої програми</w:t>
      </w:r>
      <w:r w:rsidR="00523D1A" w:rsidRPr="00993C6E">
        <w:rPr>
          <w:rFonts w:ascii="Times New Roman" w:eastAsia="Calibri" w:hAnsi="Times New Roman" w:cs="Times New Roman"/>
          <w:color w:val="auto"/>
          <w:sz w:val="28"/>
          <w:szCs w:val="28"/>
          <w:lang w:val="uk-UA" w:bidi="ar-SA"/>
        </w:rPr>
        <w:t>.</w:t>
      </w:r>
    </w:p>
    <w:p w:rsidR="00177CC1" w:rsidRPr="00993C6E" w:rsidRDefault="00523D1A" w:rsidP="00F8142E">
      <w:pPr>
        <w:widowControl/>
        <w:spacing w:line="276" w:lineRule="auto"/>
        <w:ind w:right="85"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 метою виконання вимог Державного стандарту навчальн</w:t>
      </w:r>
      <w:r w:rsidR="00177CC1" w:rsidRPr="00993C6E">
        <w:rPr>
          <w:rFonts w:ascii="Times New Roman" w:eastAsia="Calibri" w:hAnsi="Times New Roman" w:cs="Times New Roman"/>
          <w:color w:val="auto"/>
          <w:sz w:val="28"/>
          <w:szCs w:val="28"/>
          <w:lang w:val="uk-UA" w:bidi="ar-SA"/>
        </w:rPr>
        <w:t>ий</w:t>
      </w:r>
      <w:r w:rsidRPr="00993C6E">
        <w:rPr>
          <w:rFonts w:ascii="Times New Roman" w:eastAsia="Calibri" w:hAnsi="Times New Roman" w:cs="Times New Roman"/>
          <w:color w:val="auto"/>
          <w:sz w:val="28"/>
          <w:szCs w:val="28"/>
          <w:lang w:val="uk-UA" w:bidi="ar-SA"/>
        </w:rPr>
        <w:t xml:space="preserve"> п</w:t>
      </w:r>
      <w:r w:rsidR="00177CC1" w:rsidRPr="00993C6E">
        <w:rPr>
          <w:rFonts w:ascii="Times New Roman" w:eastAsia="Calibri" w:hAnsi="Times New Roman" w:cs="Times New Roman"/>
          <w:color w:val="auto"/>
          <w:sz w:val="28"/>
          <w:szCs w:val="28"/>
          <w:lang w:val="uk-UA" w:bidi="ar-SA"/>
        </w:rPr>
        <w:t>лан</w:t>
      </w:r>
      <w:r w:rsidRPr="00993C6E">
        <w:rPr>
          <w:rFonts w:ascii="Times New Roman" w:eastAsia="Calibri" w:hAnsi="Times New Roman" w:cs="Times New Roman"/>
          <w:color w:val="auto"/>
          <w:sz w:val="28"/>
          <w:szCs w:val="28"/>
          <w:lang w:val="uk-UA" w:bidi="ar-SA"/>
        </w:rPr>
        <w:t xml:space="preserve"> заклад</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освіти містит</w:t>
      </w:r>
      <w:r w:rsidR="00177CC1" w:rsidRPr="00993C6E">
        <w:rPr>
          <w:rFonts w:ascii="Times New Roman" w:eastAsia="Calibri" w:hAnsi="Times New Roman" w:cs="Times New Roman"/>
          <w:color w:val="auto"/>
          <w:sz w:val="28"/>
          <w:szCs w:val="28"/>
          <w:lang w:val="uk-UA" w:bidi="ar-SA"/>
        </w:rPr>
        <w:t>ь</w:t>
      </w:r>
      <w:r w:rsidRPr="00993C6E">
        <w:rPr>
          <w:rFonts w:ascii="Times New Roman" w:eastAsia="Calibri" w:hAnsi="Times New Roman" w:cs="Times New Roman"/>
          <w:color w:val="auto"/>
          <w:sz w:val="28"/>
          <w:szCs w:val="28"/>
          <w:lang w:val="uk-UA" w:bidi="ar-SA"/>
        </w:rPr>
        <w:t xml:space="preserve"> усі предмети інваріантної складової, передбачені обраним варіантом навчальн</w:t>
      </w:r>
      <w:r w:rsidR="00177CC1"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план</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цієї освітньої програми. </w:t>
      </w:r>
    </w:p>
    <w:p w:rsidR="00523D1A" w:rsidRPr="00993C6E" w:rsidRDefault="00523D1A" w:rsidP="00F8142E">
      <w:pPr>
        <w:widowControl/>
        <w:shd w:val="clear" w:color="auto" w:fill="FFFFFF"/>
        <w:spacing w:line="276" w:lineRule="auto"/>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Збереження здоров’я дітей належить до головних завдань </w:t>
      </w:r>
      <w:r w:rsidR="005973AE" w:rsidRPr="00993C6E">
        <w:rPr>
          <w:rFonts w:ascii="Times New Roman" w:eastAsia="Calibri" w:hAnsi="Times New Roman" w:cs="Times New Roman"/>
          <w:color w:val="auto"/>
          <w:sz w:val="28"/>
          <w:szCs w:val="28"/>
          <w:lang w:val="uk-UA" w:bidi="ar-SA"/>
        </w:rPr>
        <w:t>закладу освіти</w:t>
      </w:r>
      <w:r w:rsidRPr="00993C6E">
        <w:rPr>
          <w:rFonts w:ascii="Times New Roman" w:eastAsia="Calibri" w:hAnsi="Times New Roman" w:cs="Times New Roman"/>
          <w:color w:val="auto"/>
          <w:sz w:val="28"/>
          <w:szCs w:val="28"/>
          <w:lang w:val="uk-UA" w:bidi="ar-SA"/>
        </w:rPr>
        <w:t>. Тому формування навичок здорового способу життя та безпечної поведінки здійснюєт</w:t>
      </w:r>
      <w:r w:rsidR="005973AE" w:rsidRPr="00993C6E">
        <w:rPr>
          <w:rFonts w:ascii="Times New Roman" w:eastAsia="Calibri" w:hAnsi="Times New Roman" w:cs="Times New Roman"/>
          <w:color w:val="auto"/>
          <w:sz w:val="28"/>
          <w:szCs w:val="28"/>
          <w:lang w:val="uk-UA" w:bidi="ar-SA"/>
        </w:rPr>
        <w:t>ься не лише в рамках предметів «Фізична культура»</w:t>
      </w:r>
      <w:r w:rsidRPr="00993C6E">
        <w:rPr>
          <w:rFonts w:ascii="Times New Roman" w:eastAsia="Calibri" w:hAnsi="Times New Roman" w:cs="Times New Roman"/>
          <w:color w:val="auto"/>
          <w:sz w:val="28"/>
          <w:szCs w:val="28"/>
          <w:lang w:val="uk-UA" w:bidi="ar-SA"/>
        </w:rPr>
        <w:t xml:space="preserve"> та </w:t>
      </w:r>
      <w:r w:rsidR="005973AE"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 xml:space="preserve">Основи </w:t>
      </w:r>
      <w:r w:rsidRPr="00993C6E">
        <w:rPr>
          <w:rFonts w:ascii="Times New Roman" w:eastAsia="Calibri" w:hAnsi="Times New Roman" w:cs="Times New Roman"/>
          <w:color w:val="auto"/>
          <w:sz w:val="28"/>
          <w:szCs w:val="28"/>
          <w:lang w:val="uk-UA" w:bidi="ar-SA"/>
        </w:rPr>
        <w:lastRenderedPageBreak/>
        <w:t>здоров'я</w:t>
      </w:r>
      <w:r w:rsidR="005973AE"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 а інтегрується у змісті всіх предметів інваріантної та варіативної складових навчальн</w:t>
      </w:r>
      <w:r w:rsidR="00177CC1" w:rsidRPr="00993C6E">
        <w:rPr>
          <w:rFonts w:ascii="Times New Roman" w:eastAsia="Calibri" w:hAnsi="Times New Roman" w:cs="Times New Roman"/>
          <w:color w:val="auto"/>
          <w:sz w:val="28"/>
          <w:szCs w:val="28"/>
          <w:lang w:val="uk-UA" w:bidi="ar-SA"/>
        </w:rPr>
        <w:t>ого</w:t>
      </w:r>
      <w:r w:rsidRPr="00993C6E">
        <w:rPr>
          <w:rFonts w:ascii="Times New Roman" w:eastAsia="Calibri" w:hAnsi="Times New Roman" w:cs="Times New Roman"/>
          <w:color w:val="auto"/>
          <w:sz w:val="28"/>
          <w:szCs w:val="28"/>
          <w:lang w:val="uk-UA" w:bidi="ar-SA"/>
        </w:rPr>
        <w:t xml:space="preserve"> план</w:t>
      </w:r>
      <w:r w:rsidR="00177CC1"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w:t>
      </w:r>
    </w:p>
    <w:p w:rsidR="00523D1A" w:rsidRPr="00993C6E" w:rsidRDefault="00523D1A" w:rsidP="00F8142E">
      <w:pPr>
        <w:widowControl/>
        <w:shd w:val="clear" w:color="auto" w:fill="FFFFFF"/>
        <w:spacing w:line="276" w:lineRule="auto"/>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Змістове наповнення предмета «Фізична культура» заклад</w:t>
      </w:r>
      <w:r w:rsidR="00177CC1" w:rsidRPr="00993C6E">
        <w:rPr>
          <w:rFonts w:ascii="Times New Roman" w:eastAsia="Calibri" w:hAnsi="Times New Roman" w:cs="Times New Roman"/>
          <w:color w:val="auto"/>
          <w:sz w:val="28"/>
          <w:szCs w:val="28"/>
          <w:lang w:val="uk-UA" w:bidi="ar-SA"/>
        </w:rPr>
        <w:t>ом</w:t>
      </w:r>
      <w:r w:rsidRPr="00993C6E">
        <w:rPr>
          <w:rFonts w:ascii="Times New Roman" w:eastAsia="Calibri" w:hAnsi="Times New Roman" w:cs="Times New Roman"/>
          <w:color w:val="auto"/>
          <w:sz w:val="28"/>
          <w:szCs w:val="28"/>
          <w:lang w:val="uk-UA" w:bidi="ar-SA"/>
        </w:rPr>
        <w:t xml:space="preserve"> освіти </w:t>
      </w:r>
      <w:r w:rsidR="00177CC1" w:rsidRPr="00993C6E">
        <w:rPr>
          <w:rFonts w:ascii="Times New Roman" w:eastAsia="Calibri" w:hAnsi="Times New Roman" w:cs="Times New Roman"/>
          <w:color w:val="auto"/>
          <w:sz w:val="28"/>
          <w:szCs w:val="28"/>
          <w:lang w:val="uk-UA" w:bidi="ar-SA"/>
        </w:rPr>
        <w:t>с</w:t>
      </w:r>
      <w:r w:rsidRPr="00993C6E">
        <w:rPr>
          <w:rFonts w:ascii="Times New Roman" w:eastAsia="Calibri" w:hAnsi="Times New Roman" w:cs="Times New Roman"/>
          <w:color w:val="auto"/>
          <w:sz w:val="28"/>
          <w:szCs w:val="28"/>
          <w:lang w:val="uk-UA" w:bidi="ar-SA"/>
        </w:rPr>
        <w:t>форм</w:t>
      </w:r>
      <w:r w:rsidR="009D3826" w:rsidRPr="00993C6E">
        <w:rPr>
          <w:rFonts w:ascii="Times New Roman" w:eastAsia="Calibri" w:hAnsi="Times New Roman" w:cs="Times New Roman"/>
          <w:color w:val="auto"/>
          <w:sz w:val="28"/>
          <w:szCs w:val="28"/>
          <w:lang w:val="uk-UA" w:bidi="ar-SA"/>
        </w:rPr>
        <w:t>о</w:t>
      </w:r>
      <w:r w:rsidR="00177CC1" w:rsidRPr="00993C6E">
        <w:rPr>
          <w:rFonts w:ascii="Times New Roman" w:eastAsia="Calibri" w:hAnsi="Times New Roman" w:cs="Times New Roman"/>
          <w:color w:val="auto"/>
          <w:sz w:val="28"/>
          <w:szCs w:val="28"/>
          <w:lang w:val="uk-UA" w:bidi="ar-SA"/>
        </w:rPr>
        <w:t>ване</w:t>
      </w:r>
      <w:r w:rsidRPr="00993C6E">
        <w:rPr>
          <w:rFonts w:ascii="Times New Roman" w:eastAsia="Calibri" w:hAnsi="Times New Roman" w:cs="Times New Roman"/>
          <w:color w:val="auto"/>
          <w:sz w:val="28"/>
          <w:szCs w:val="28"/>
          <w:lang w:val="uk-UA" w:bidi="ar-SA"/>
        </w:rPr>
        <w:t xml:space="preserve"> самостійно з варіативних модулів відповідно до </w:t>
      </w:r>
      <w:proofErr w:type="spellStart"/>
      <w:r w:rsidRPr="00993C6E">
        <w:rPr>
          <w:rFonts w:ascii="Times New Roman" w:eastAsia="Calibri" w:hAnsi="Times New Roman" w:cs="Times New Roman"/>
          <w:color w:val="auto"/>
          <w:sz w:val="28"/>
          <w:szCs w:val="28"/>
          <w:lang w:val="uk-UA" w:bidi="ar-SA"/>
        </w:rPr>
        <w:t>статево-вікових</w:t>
      </w:r>
      <w:proofErr w:type="spellEnd"/>
      <w:r w:rsidRPr="00993C6E">
        <w:rPr>
          <w:rFonts w:ascii="Times New Roman" w:eastAsia="Calibri" w:hAnsi="Times New Roman" w:cs="Times New Roman"/>
          <w:color w:val="auto"/>
          <w:sz w:val="28"/>
          <w:szCs w:val="28"/>
          <w:lang w:val="uk-UA" w:bidi="ar-SA"/>
        </w:rPr>
        <w:t xml:space="preserve"> особливостей учнів, їх інтересів, матері</w:t>
      </w:r>
      <w:r w:rsidR="002E1919" w:rsidRPr="00993C6E">
        <w:rPr>
          <w:rFonts w:ascii="Times New Roman" w:eastAsia="Calibri" w:hAnsi="Times New Roman" w:cs="Times New Roman"/>
          <w:color w:val="auto"/>
          <w:sz w:val="28"/>
          <w:szCs w:val="28"/>
          <w:lang w:val="uk-UA" w:bidi="ar-SA"/>
        </w:rPr>
        <w:t xml:space="preserve">ально-технічної бази </w:t>
      </w:r>
      <w:r w:rsidRPr="00993C6E">
        <w:rPr>
          <w:rFonts w:ascii="Times New Roman" w:eastAsia="Calibri" w:hAnsi="Times New Roman" w:cs="Times New Roman"/>
          <w:color w:val="auto"/>
          <w:sz w:val="28"/>
          <w:szCs w:val="28"/>
          <w:lang w:val="uk-UA" w:bidi="ar-SA"/>
        </w:rPr>
        <w:t xml:space="preserve"> закладу</w:t>
      </w:r>
      <w:r w:rsidR="002E1919" w:rsidRPr="00993C6E">
        <w:rPr>
          <w:rFonts w:ascii="Times New Roman" w:eastAsia="Calibri" w:hAnsi="Times New Roman" w:cs="Times New Roman"/>
          <w:color w:val="auto"/>
          <w:sz w:val="28"/>
          <w:szCs w:val="28"/>
          <w:lang w:val="uk-UA" w:bidi="ar-SA"/>
        </w:rPr>
        <w:t xml:space="preserve"> освіти</w:t>
      </w:r>
      <w:r w:rsidRPr="00993C6E">
        <w:rPr>
          <w:rFonts w:ascii="Times New Roman" w:eastAsia="Calibri" w:hAnsi="Times New Roman" w:cs="Times New Roman"/>
          <w:color w:val="auto"/>
          <w:sz w:val="28"/>
          <w:szCs w:val="28"/>
          <w:lang w:val="uk-UA" w:bidi="ar-SA"/>
        </w:rPr>
        <w:t xml:space="preserve">, кадрового забезпечення, регіональних та народних традицій. </w:t>
      </w:r>
    </w:p>
    <w:p w:rsidR="00523D1A" w:rsidRPr="00993C6E" w:rsidRDefault="00523D1A" w:rsidP="00F8142E">
      <w:pPr>
        <w:widowControl/>
        <w:spacing w:line="276" w:lineRule="auto"/>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Гранична наповнюваність класів та тривалість уроків встановлюютьс</w:t>
      </w:r>
      <w:r w:rsidR="00722B6B" w:rsidRPr="00993C6E">
        <w:rPr>
          <w:rFonts w:ascii="Times New Roman" w:eastAsia="Calibri" w:hAnsi="Times New Roman" w:cs="Times New Roman"/>
          <w:color w:val="auto"/>
          <w:sz w:val="28"/>
          <w:szCs w:val="28"/>
          <w:lang w:val="uk-UA" w:bidi="ar-SA"/>
        </w:rPr>
        <w:t>я відповідно до Закону України «</w:t>
      </w:r>
      <w:r w:rsidRPr="00993C6E">
        <w:rPr>
          <w:rFonts w:ascii="Times New Roman" w:eastAsia="Calibri" w:hAnsi="Times New Roman" w:cs="Times New Roman"/>
          <w:color w:val="auto"/>
          <w:sz w:val="28"/>
          <w:szCs w:val="28"/>
          <w:lang w:val="uk-UA" w:bidi="ar-SA"/>
        </w:rPr>
        <w:t>Про загальну середню освіту</w:t>
      </w:r>
      <w:r w:rsidR="00722B6B"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 xml:space="preserve">. </w:t>
      </w:r>
    </w:p>
    <w:p w:rsidR="00523D1A" w:rsidRPr="00993C6E" w:rsidRDefault="00523D1A" w:rsidP="00F8142E">
      <w:pPr>
        <w:widowControl/>
        <w:spacing w:line="276" w:lineRule="auto"/>
        <w:ind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 xml:space="preserve">Поділ класів на групи при вивченні окремих предметів здійснюється відповідно до наказу Міністерства освіти і науки України від 20.02.2002 № 128 «Про затвердження Нормативів наповнюваності груп дошкільних навчальних закладів (ясел-садків) </w:t>
      </w:r>
      <w:proofErr w:type="spellStart"/>
      <w:r w:rsidRPr="00993C6E">
        <w:rPr>
          <w:rFonts w:ascii="Times New Roman" w:eastAsia="Calibri" w:hAnsi="Times New Roman" w:cs="Times New Roman"/>
          <w:color w:val="auto"/>
          <w:sz w:val="28"/>
          <w:szCs w:val="28"/>
          <w:lang w:val="uk-UA" w:bidi="ar-SA"/>
        </w:rPr>
        <w:t>компенсуючого</w:t>
      </w:r>
      <w:proofErr w:type="spellEnd"/>
      <w:r w:rsidRPr="00993C6E">
        <w:rPr>
          <w:rFonts w:ascii="Times New Roman" w:eastAsia="Calibri" w:hAnsi="Times New Roman" w:cs="Times New Roman"/>
          <w:color w:val="auto"/>
          <w:sz w:val="28"/>
          <w:szCs w:val="28"/>
          <w:lang w:val="uk-UA" w:bidi="ar-SA"/>
        </w:rPr>
        <w:t xml:space="preserve"> типу, класів спеціальних загальноосвітніх шкіл (шкіл-інтернатів), груп подовженого дня і виховних груп загальноосвітніх навчальних закладів усіх типів та Порядку поділу класів на групи при вивченні окремих предметів у загальноосвітніх навчальних закладах», зареєстрованого в Міністерстві юстиції України від 6 березня 2002 року за № 229/6517 (зі змінами).</w:t>
      </w:r>
      <w:r w:rsidRPr="00993C6E">
        <w:rPr>
          <w:rFonts w:ascii="Times New Roman" w:eastAsia="Calibri" w:hAnsi="Times New Roman" w:cs="Times New Roman"/>
          <w:color w:val="FF0000"/>
          <w:sz w:val="28"/>
          <w:szCs w:val="28"/>
          <w:lang w:val="uk-UA" w:bidi="ar-SA"/>
        </w:rPr>
        <w:t xml:space="preserve"> </w:t>
      </w:r>
      <w:r w:rsidRPr="00993C6E">
        <w:rPr>
          <w:rFonts w:ascii="Times New Roman" w:eastAsia="Calibri" w:hAnsi="Times New Roman" w:cs="Times New Roman"/>
          <w:color w:val="auto"/>
          <w:sz w:val="28"/>
          <w:szCs w:val="28"/>
          <w:lang w:val="uk-UA" w:bidi="ar-SA"/>
        </w:rPr>
        <w:t>Згідно з рішенням орган</w:t>
      </w:r>
      <w:r w:rsidR="009D3826" w:rsidRPr="00993C6E">
        <w:rPr>
          <w:rFonts w:ascii="Times New Roman" w:eastAsia="Calibri" w:hAnsi="Times New Roman" w:cs="Times New Roman"/>
          <w:color w:val="auto"/>
          <w:sz w:val="28"/>
          <w:szCs w:val="28"/>
          <w:lang w:val="uk-UA" w:bidi="ar-SA"/>
        </w:rPr>
        <w:t>у</w:t>
      </w:r>
      <w:r w:rsidRPr="00993C6E">
        <w:rPr>
          <w:rFonts w:ascii="Times New Roman" w:eastAsia="Calibri" w:hAnsi="Times New Roman" w:cs="Times New Roman"/>
          <w:color w:val="auto"/>
          <w:sz w:val="28"/>
          <w:szCs w:val="28"/>
          <w:lang w:val="uk-UA" w:bidi="ar-SA"/>
        </w:rPr>
        <w:t xml:space="preserve"> місцевого самоврядування класи можуть ділитися на групи і при меншій наповнюваності від нормативної, а також при вивченні інших предметів за рахунок зекономлених бюджетних асигнувань та залучення додаткових коштів.</w:t>
      </w:r>
    </w:p>
    <w:p w:rsidR="00523D1A" w:rsidRPr="00993C6E" w:rsidRDefault="00523D1A" w:rsidP="00F8142E">
      <w:pPr>
        <w:widowControl/>
        <w:spacing w:line="276" w:lineRule="auto"/>
        <w:ind w:right="85" w:firstLine="709"/>
        <w:jc w:val="both"/>
        <w:rPr>
          <w:rFonts w:ascii="Calibri" w:eastAsia="Calibri" w:hAnsi="Calibri" w:cs="Times New Roman"/>
          <w:color w:val="auto"/>
          <w:sz w:val="22"/>
          <w:szCs w:val="22"/>
          <w:lang w:val="uk-UA" w:bidi="ar-SA"/>
        </w:rPr>
      </w:pPr>
      <w:r w:rsidRPr="00993C6E">
        <w:rPr>
          <w:rFonts w:ascii="Times New Roman" w:eastAsia="Calibri" w:hAnsi="Times New Roman" w:cs="Times New Roman"/>
          <w:color w:val="auto"/>
          <w:sz w:val="28"/>
          <w:szCs w:val="28"/>
          <w:lang w:val="uk-UA" w:bidi="ar-SA"/>
        </w:rPr>
        <w:t>Відповідно до постанови Кабінету Міністрів України від</w:t>
      </w:r>
      <w:r w:rsidR="002310B6" w:rsidRPr="00993C6E">
        <w:rPr>
          <w:rFonts w:ascii="Times New Roman" w:eastAsia="Calibri" w:hAnsi="Times New Roman" w:cs="Times New Roman"/>
          <w:color w:val="auto"/>
          <w:sz w:val="28"/>
          <w:szCs w:val="28"/>
          <w:lang w:val="uk-UA" w:bidi="ar-SA"/>
        </w:rPr>
        <w:t xml:space="preserve"> 23 листопада 2011 року № 1392 «</w:t>
      </w:r>
      <w:r w:rsidRPr="00993C6E">
        <w:rPr>
          <w:rFonts w:ascii="Times New Roman" w:eastAsia="Calibri" w:hAnsi="Times New Roman" w:cs="Times New Roman"/>
          <w:color w:val="auto"/>
          <w:sz w:val="28"/>
          <w:szCs w:val="28"/>
          <w:lang w:val="uk-UA" w:bidi="ar-SA"/>
        </w:rPr>
        <w:t>Про затвердження Державного стандарту базової і повної загальної середньої освіти</w:t>
      </w:r>
      <w:r w:rsidR="002310B6" w:rsidRPr="00993C6E">
        <w:rPr>
          <w:rFonts w:ascii="Times New Roman" w:eastAsia="Calibri" w:hAnsi="Times New Roman" w:cs="Times New Roman"/>
          <w:color w:val="auto"/>
          <w:sz w:val="28"/>
          <w:szCs w:val="28"/>
          <w:lang w:val="uk-UA" w:bidi="ar-SA"/>
        </w:rPr>
        <w:t>»</w:t>
      </w:r>
      <w:r w:rsidRPr="00993C6E">
        <w:rPr>
          <w:rFonts w:ascii="Times New Roman" w:eastAsia="Calibri" w:hAnsi="Times New Roman" w:cs="Times New Roman"/>
          <w:color w:val="auto"/>
          <w:sz w:val="28"/>
          <w:szCs w:val="28"/>
          <w:lang w:val="uk-UA" w:bidi="ar-SA"/>
        </w:rPr>
        <w:t xml:space="preserve"> години фізичної культури не враховуються при визначенні гранично допустимого навантаження учнів.</w:t>
      </w:r>
    </w:p>
    <w:p w:rsidR="00523D1A" w:rsidRPr="00993C6E" w:rsidRDefault="00523D1A" w:rsidP="00F8142E">
      <w:pPr>
        <w:widowControl/>
        <w:spacing w:line="276" w:lineRule="auto"/>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Навчальні плани зорієнтовані на роботу основної школи за 5-денним навчальним тижнем.</w:t>
      </w:r>
    </w:p>
    <w:p w:rsidR="00523D1A" w:rsidRDefault="00523D1A" w:rsidP="00F8142E">
      <w:pPr>
        <w:widowControl/>
        <w:spacing w:line="276" w:lineRule="auto"/>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Calibri" w:hAnsi="Times New Roman" w:cs="Times New Roman"/>
          <w:i/>
          <w:color w:val="auto"/>
          <w:sz w:val="28"/>
          <w:szCs w:val="28"/>
          <w:lang w:val="uk-UA" w:bidi="ar-SA"/>
        </w:rPr>
        <w:t>Очікувані результати навчання здобувачів освіти.</w:t>
      </w:r>
      <w:r w:rsidRPr="00993C6E">
        <w:rPr>
          <w:rFonts w:ascii="Times New Roman" w:eastAsia="Calibri" w:hAnsi="Times New Roman" w:cs="Times New Roman"/>
          <w:color w:val="auto"/>
          <w:sz w:val="28"/>
          <w:szCs w:val="28"/>
          <w:lang w:val="uk-UA" w:bidi="ar-SA"/>
        </w:rPr>
        <w:t xml:space="preserve"> Відповідно до мети та загальних цілей, окреслених у Державному стандарті, визначено завдання, які має реалізувати вчитель/вчителька у рамках кожної освітньої галузі. </w:t>
      </w:r>
      <w:bookmarkStart w:id="1" w:name="_Toc486538639"/>
      <w:r w:rsidRPr="00993C6E">
        <w:rPr>
          <w:rFonts w:ascii="Times New Roman" w:eastAsia="Calibri" w:hAnsi="Times New Roman" w:cs="Times New Roman"/>
          <w:color w:val="auto"/>
          <w:sz w:val="28"/>
          <w:szCs w:val="28"/>
          <w:lang w:val="uk-UA" w:bidi="ar-SA"/>
        </w:rPr>
        <w:t>Результати навчання повинні</w:t>
      </w:r>
      <w:r w:rsidRPr="00993C6E">
        <w:rPr>
          <w:rFonts w:ascii="Times New Roman" w:eastAsia="Times New Roman" w:hAnsi="Times New Roman" w:cs="Times New Roman"/>
          <w:color w:val="auto"/>
          <w:sz w:val="28"/>
          <w:szCs w:val="28"/>
          <w:highlight w:val="white"/>
          <w:lang w:val="uk-UA" w:bidi="ar-SA"/>
        </w:rPr>
        <w:t xml:space="preserve"> робити внесок у формування ключових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учнів.</w:t>
      </w:r>
    </w:p>
    <w:tbl>
      <w:tblPr>
        <w:tblW w:w="10206"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75"/>
        <w:gridCol w:w="2835"/>
        <w:gridCol w:w="6696"/>
      </w:tblGrid>
      <w:tr w:rsidR="00523D1A" w:rsidRPr="00993C6E" w:rsidTr="00AA1FA7">
        <w:tc>
          <w:tcPr>
            <w:tcW w:w="6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з/п</w:t>
            </w:r>
          </w:p>
        </w:tc>
        <w:tc>
          <w:tcPr>
            <w:tcW w:w="283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b/>
                <w:color w:val="auto"/>
                <w:sz w:val="28"/>
                <w:szCs w:val="28"/>
                <w:highlight w:val="white"/>
                <w:lang w:val="uk-UA" w:bidi="ar-SA"/>
              </w:rPr>
            </w:pPr>
            <w:r w:rsidRPr="00993C6E">
              <w:rPr>
                <w:rFonts w:ascii="Times New Roman" w:eastAsia="Times New Roman" w:hAnsi="Times New Roman" w:cs="Times New Roman"/>
                <w:b/>
                <w:color w:val="auto"/>
                <w:sz w:val="28"/>
                <w:szCs w:val="28"/>
                <w:lang w:val="uk-UA" w:bidi="ar-SA"/>
              </w:rPr>
              <w:t>Ключові компетентності</w:t>
            </w:r>
          </w:p>
        </w:tc>
        <w:tc>
          <w:tcPr>
            <w:tcW w:w="6696"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jc w:val="center"/>
              <w:rPr>
                <w:rFonts w:ascii="Times New Roman" w:eastAsia="Times New Roman" w:hAnsi="Times New Roman" w:cs="Times New Roman"/>
                <w:b/>
                <w:color w:val="auto"/>
                <w:sz w:val="28"/>
                <w:szCs w:val="28"/>
                <w:highlight w:val="white"/>
                <w:lang w:val="uk-UA" w:bidi="ar-SA"/>
              </w:rPr>
            </w:pPr>
            <w:r w:rsidRPr="00993C6E">
              <w:rPr>
                <w:rFonts w:ascii="Times New Roman" w:eastAsia="Times New Roman" w:hAnsi="Times New Roman" w:cs="Times New Roman"/>
                <w:b/>
                <w:color w:val="auto"/>
                <w:sz w:val="28"/>
                <w:szCs w:val="28"/>
                <w:highlight w:val="white"/>
                <w:lang w:val="uk-UA" w:bidi="ar-SA"/>
              </w:rPr>
              <w:t>Компоненти</w:t>
            </w:r>
          </w:p>
        </w:tc>
      </w:tr>
      <w:tr w:rsidR="00523D1A" w:rsidRPr="00DB19E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1</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B62CEC">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Спілкування державною мов</w:t>
            </w:r>
            <w:r w:rsidR="00B62CEC" w:rsidRPr="00993C6E">
              <w:rPr>
                <w:rFonts w:ascii="Times New Roman" w:eastAsia="Times New Roman" w:hAnsi="Times New Roman" w:cs="Times New Roman"/>
                <w:color w:val="auto"/>
                <w:sz w:val="28"/>
                <w:szCs w:val="28"/>
                <w:highlight w:val="white"/>
                <w:lang w:val="uk-UA" w:bidi="ar-SA"/>
              </w:rPr>
              <w:t>ою</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ставити запитання і розпізнавати проблему; міркувати, робити висновки на основі інформації, поданої в різних формах (у текстовій формі, таблицях, діаграмах, на графіках); розуміти, пояснювати і перетворювати тексти задач (усно і письмово), грамотно висловлюватися рідною мовою; доречно та коректно вживати в мовленні термінологію з окремих предметів, чітко, лаконічно </w:t>
            </w:r>
            <w:r w:rsidRPr="00993C6E">
              <w:rPr>
                <w:rFonts w:ascii="Times New Roman" w:eastAsia="Times New Roman" w:hAnsi="Times New Roman" w:cs="Times New Roman"/>
                <w:color w:val="auto"/>
                <w:sz w:val="28"/>
                <w:szCs w:val="28"/>
                <w:highlight w:val="white"/>
                <w:lang w:val="uk-UA" w:bidi="ar-SA"/>
              </w:rPr>
              <w:lastRenderedPageBreak/>
              <w:t xml:space="preserve">та зрозуміло формулювати думку, аргументувати, доводити правильність тверджень; </w:t>
            </w:r>
            <w:r w:rsidRPr="00993C6E">
              <w:rPr>
                <w:rFonts w:ascii="Times New Roman" w:eastAsia="Times New Roman" w:hAnsi="Times New Roman" w:cs="Times New Roman"/>
                <w:color w:val="auto"/>
                <w:sz w:val="28"/>
                <w:szCs w:val="28"/>
                <w:lang w:val="uk-UA" w:bidi="ar-SA"/>
              </w:rPr>
              <w:t>уникнення невнормованих іншомовних запозичень у спілкуванні на тематику</w:t>
            </w:r>
            <w:r w:rsidRPr="00993C6E">
              <w:rPr>
                <w:rFonts w:ascii="Times New Roman" w:eastAsia="Times New Roman" w:hAnsi="Times New Roman" w:cs="Times New Roman"/>
                <w:color w:val="auto"/>
                <w:sz w:val="28"/>
                <w:szCs w:val="28"/>
                <w:highlight w:val="white"/>
                <w:lang w:val="uk-UA" w:bidi="ar-SA"/>
              </w:rPr>
              <w:t xml:space="preserve"> окремого предмета; поповнювати свій словниковий запас.</w:t>
            </w:r>
          </w:p>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розуміння важливості чітких та лаконічних формулювань.</w:t>
            </w:r>
          </w:p>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означення понять, формулювання властивостей, доведення правил, теорем</w:t>
            </w:r>
          </w:p>
        </w:tc>
      </w:tr>
      <w:tr w:rsidR="00523D1A" w:rsidRPr="00DB19E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2</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Спілкування іноземними мовами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sz w:val="28"/>
                <w:szCs w:val="28"/>
                <w:lang w:val="uk-UA" w:bidi="ar-SA"/>
              </w:rPr>
              <w:t>здійснювати спілкування в межах сфер, тем і ситуацій, визначених чинною навчальною програмою; розуміти на слух зміст автентичних текстів; читати і розуміти автентичні тексти різних жанрів і видів із різним рівнем розуміння змісту; здійснювати спілкування у письмовій формі відповідно до поставлених завдань; використовувати у разі потреби невербальні засоби спілкування за умови дефіциту наявних мовних засобів; ефективно взаємодіяти з іншими усно, письмово та за допомогою засобів електронного спілкування.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sz w:val="28"/>
                <w:szCs w:val="28"/>
                <w:lang w:val="uk-UA" w:bidi="ar-SA"/>
              </w:rPr>
              <w:t>критично оцінювати інформацію та використовувати її для різних потреб; висловлювати свої думки, почуття та ставлення; адекватно використовувати досвід, набутий у вивченні рідної мови та інших навчальних предметів, розглядаючи його як засіб усвідомленого оволодіння іноземною мовою; обирати й застосовувати доцільні комунікативні стратегії відповідно до різних потреб; ефективно користуватися навчальними стратегіями для самостійного вивчення іноземних мов.</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Calibri" w:hAnsi="Times New Roman" w:cs="Times New Roman"/>
                <w:color w:val="auto"/>
                <w:sz w:val="28"/>
                <w:szCs w:val="28"/>
                <w:lang w:val="uk-UA" w:bidi="ar-SA"/>
              </w:rPr>
              <w:t>підручники, словники, довідкова література, мультимедійні засоби, адаптовані іншомовні тексти.</w:t>
            </w:r>
          </w:p>
        </w:tc>
      </w:tr>
      <w:tr w:rsidR="00523D1A" w:rsidRPr="00DB19E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3</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Математична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оперувати текстовою та числовою інформацією; встановлювати відношення між реальними об’єктами навколишньої дійсності (природними, культурними, технічними тощо); розв’язувати задачі, зокрема практичного змісту; будувати і досліджувати найпростіші математичні моделі реальних об'єктів, процесів і явищ, інтерпретувати та оцінювати результати; прогнозувати в контексті навчальних та практичних задач; використовувати математичні методи у життєвих ситуаціях.</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lastRenderedPageBreak/>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значення математики для повноцінного життя в сучасному суспільстві, розвитку технологічного, економічного й оборонного потенціалу держави, успішного вивчення інших предметів.</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розв'язування математичних задач, і обов’язково таких, що моделюють реальні життєві ситуації</w:t>
            </w:r>
          </w:p>
        </w:tc>
      </w:tr>
      <w:tr w:rsidR="00523D1A" w:rsidRPr="00DB19E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4</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Основні компетентності у природничих науках і технологіях</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розпізнавати проблеми, що виникають у довкіллі; будувати та досліджувати природні явища і процеси</w:t>
            </w:r>
            <w:r w:rsidRPr="00993C6E">
              <w:rPr>
                <w:rFonts w:ascii="Times New Roman" w:eastAsia="Times New Roman" w:hAnsi="Times New Roman" w:cs="Times New Roman"/>
                <w:color w:val="auto"/>
                <w:sz w:val="28"/>
                <w:szCs w:val="28"/>
                <w:lang w:val="uk-UA" w:bidi="ar-SA"/>
              </w:rPr>
              <w:t>; послуговуватися технологічними пристроями</w:t>
            </w:r>
            <w:r w:rsidRPr="00993C6E">
              <w:rPr>
                <w:rFonts w:ascii="Times New Roman" w:eastAsia="Times New Roman" w:hAnsi="Times New Roman" w:cs="Times New Roman"/>
                <w:color w:val="auto"/>
                <w:sz w:val="28"/>
                <w:szCs w:val="28"/>
                <w:highlight w:val="white"/>
                <w:lang w:val="uk-UA" w:bidi="ar-SA"/>
              </w:rPr>
              <w:t>.</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важливості природничих наук як універсальної мови науки, техніки та технологій.</w:t>
            </w:r>
            <w:r w:rsidRPr="00993C6E">
              <w:rPr>
                <w:rFonts w:ascii="Times New Roman" w:eastAsia="Times New Roman" w:hAnsi="Times New Roman" w:cs="Times New Roman"/>
                <w:color w:val="auto"/>
                <w:sz w:val="28"/>
                <w:szCs w:val="28"/>
                <w:lang w:val="uk-UA" w:bidi="ar-SA"/>
              </w:rPr>
              <w:t xml:space="preserve"> усвідомлення ролі наукових ідей в сучасних інформаційних технологіях</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складання графіків та діаграм, які ілюструють функціональні залежності результатів впливу людської діяльності на природу</w:t>
            </w:r>
          </w:p>
        </w:tc>
      </w:tr>
      <w:tr w:rsidR="00523D1A" w:rsidRPr="00DB19E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5</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Інформаційно-цифрова компетентність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структурувати дані; діяти за алгоритмом та складати алгоритми; визначати достатність даних для розв’язання задачі; використовувати різні знакові системи; знаходити інформацію та оцінювати її достовірність; доводити істинність тверджень.</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критичне осмислення інформації та джерел її отримання; усвідомлення важливості інформаційних технологій для ефективного розв’язування математичних задач.</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візуалізація даних, побудова графіків та діаграм за допомогою програмних засобів</w:t>
            </w:r>
          </w:p>
        </w:tc>
      </w:tr>
      <w:tr w:rsidR="00523D1A" w:rsidRPr="00DB19E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6</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Уміння вчитися впродовж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визначати мету навчальної діяльності, відбирати й застосовувати потрібні знання та способи діяльності для досягнення цієї мети; організовувати та планувати свою навчальну діяльність; моделювати власну освітню траєкторію, аналізувати, контролювати, коригувати та оцінювати результати своєї навчальної діяльності; доводити правильність власного судження або визнавати помилковість.</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усвідомлення власних освітніх потреб та цінності нових знань і вмінь; зацікавленість у пізнанні світу; розуміння важливості вчитися впродовж життя; прагнення до вдосконалення результатів своєї діяльності.</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моделювання власної освітньої </w:t>
            </w:r>
            <w:r w:rsidRPr="00993C6E">
              <w:rPr>
                <w:rFonts w:ascii="Times New Roman" w:eastAsia="Times New Roman" w:hAnsi="Times New Roman" w:cs="Times New Roman"/>
                <w:color w:val="auto"/>
                <w:sz w:val="28"/>
                <w:szCs w:val="28"/>
                <w:highlight w:val="white"/>
                <w:lang w:val="uk-UA" w:bidi="ar-SA"/>
              </w:rPr>
              <w:lastRenderedPageBreak/>
              <w:t>траєкторії</w:t>
            </w:r>
          </w:p>
        </w:tc>
      </w:tr>
      <w:tr w:rsidR="00523D1A" w:rsidRPr="00DB19E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7</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Ініціативність і підприємливість</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генерувати нові ідеї, вирішувати життєві проблеми, аналізувати, прогнозувати, ухвалювати оптимальні рішення; використовувати критерії раціональності, практичності, ефективності та точності, з метою вибору найкращого рішення; аргументувати та захищати свою позицію, дискутувати; використовувати різні стратегії, шукаючи оптимальних способів розв’язання життєвого завдання.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ініціативність, відповідальність, упевненість у собі; переконаність, що успіх команди – це й особистий успіх; позитивне оцінювання та підтримка конструктивних ідей інших.</w:t>
            </w:r>
          </w:p>
          <w:p w:rsidR="00523D1A"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завдання підприємницького змісту (оптимізаційні задачі)</w:t>
            </w:r>
          </w:p>
          <w:p w:rsidR="00453DA0" w:rsidRPr="00993C6E" w:rsidRDefault="00453DA0" w:rsidP="00523D1A">
            <w:pPr>
              <w:widowControl/>
              <w:rPr>
                <w:rFonts w:ascii="Times New Roman" w:eastAsia="Times New Roman" w:hAnsi="Times New Roman" w:cs="Times New Roman"/>
                <w:color w:val="auto"/>
                <w:sz w:val="28"/>
                <w:szCs w:val="28"/>
                <w:highlight w:val="white"/>
                <w:lang w:val="uk-UA" w:bidi="ar-SA"/>
              </w:rPr>
            </w:pPr>
          </w:p>
        </w:tc>
      </w:tr>
      <w:tr w:rsidR="00523D1A" w:rsidRPr="006C0F38"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8</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Соціальна і громадянська компетентності</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висловлювати власну думку, слухати і чути інших, оцінювати аргументи та змінювати думку на основі доказів; аргументувати та відстоювати свою позицію; ухвалювати аргументовані рішення в життєвих ситуаціях; співпрацювати в команді, виділяти та виконувати власну роль в командній роботі; аналізувати власну економічну ситуацію, родинний бюджет; орієнтуватися в широкому колі послуг і товарів на основі чітких критеріїв, робити споживчий вибір, спираючись на різні дані.</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ощадливість і поміркованість; рівне ставлення до інших незалежно від статків, соціального походження; відповідальність за спільну справу; налаштованість на логічне обґрунтування позиції без передчасного переходу до висновків; повага до прав людини, активна позиція щодо боротьби із дискримінацією.</w:t>
            </w:r>
          </w:p>
          <w:p w:rsidR="00523D1A"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завдання соціального змісту</w:t>
            </w:r>
          </w:p>
          <w:p w:rsidR="00453DA0" w:rsidRPr="00993C6E" w:rsidRDefault="00453DA0" w:rsidP="00523D1A">
            <w:pPr>
              <w:widowControl/>
              <w:rPr>
                <w:rFonts w:ascii="Times New Roman" w:eastAsia="Times New Roman" w:hAnsi="Times New Roman" w:cs="Times New Roman"/>
                <w:color w:val="auto"/>
                <w:sz w:val="28"/>
                <w:szCs w:val="28"/>
                <w:highlight w:val="white"/>
                <w:lang w:val="uk-UA" w:bidi="ar-SA"/>
              </w:rPr>
            </w:pPr>
          </w:p>
        </w:tc>
      </w:tr>
      <w:tr w:rsidR="00523D1A" w:rsidRPr="00DB19E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9</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Обізнаність і самовираження у сфері культури</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 xml:space="preserve">Уміння: </w:t>
            </w:r>
            <w:r w:rsidRPr="00993C6E">
              <w:rPr>
                <w:rFonts w:ascii="Times New Roman" w:eastAsia="Times New Roman" w:hAnsi="Times New Roman" w:cs="Times New Roman"/>
                <w:color w:val="auto"/>
                <w:sz w:val="28"/>
                <w:szCs w:val="28"/>
                <w:lang w:val="uk-UA" w:bidi="ar-SA"/>
              </w:rPr>
              <w:t>грамотно і логічно висловлювати свою думку, аргументувати та вести діалог, враховуючи національні та культурні особливості співрозмовників та дотримуючись етики спілкування і взаємодії; враховувати художньо-естетичну складову при створенні продуктів своєї діяльності (малюнків, текстів, схем тощо).</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lang w:val="uk-UA" w:bidi="ar-SA"/>
              </w:rPr>
              <w:t xml:space="preserve">культурна </w:t>
            </w:r>
            <w:proofErr w:type="spellStart"/>
            <w:r w:rsidRPr="00993C6E">
              <w:rPr>
                <w:rFonts w:ascii="Times New Roman" w:eastAsia="Times New Roman" w:hAnsi="Times New Roman" w:cs="Times New Roman"/>
                <w:color w:val="auto"/>
                <w:sz w:val="28"/>
                <w:szCs w:val="28"/>
                <w:lang w:val="uk-UA" w:bidi="ar-SA"/>
              </w:rPr>
              <w:t>самоідентифікація</w:t>
            </w:r>
            <w:proofErr w:type="spellEnd"/>
            <w:r w:rsidRPr="00993C6E">
              <w:rPr>
                <w:rFonts w:ascii="Times New Roman" w:eastAsia="Times New Roman" w:hAnsi="Times New Roman" w:cs="Times New Roman"/>
                <w:color w:val="auto"/>
                <w:sz w:val="28"/>
                <w:szCs w:val="28"/>
                <w:lang w:val="uk-UA" w:bidi="ar-SA"/>
              </w:rPr>
              <w:t xml:space="preserve">, повага до </w:t>
            </w:r>
            <w:r w:rsidRPr="00993C6E">
              <w:rPr>
                <w:rFonts w:ascii="Times New Roman" w:eastAsia="Times New Roman" w:hAnsi="Times New Roman" w:cs="Times New Roman"/>
                <w:color w:val="auto"/>
                <w:sz w:val="28"/>
                <w:szCs w:val="28"/>
                <w:lang w:val="uk-UA" w:bidi="ar-SA"/>
              </w:rPr>
              <w:lastRenderedPageBreak/>
              <w:t>культурного розмаїття у глобальному суспільстві; усвідомлення впливу окремого предмета на людську культуру та розвиток суспільства</w:t>
            </w:r>
            <w:r w:rsidRPr="00993C6E">
              <w:rPr>
                <w:rFonts w:ascii="Times New Roman" w:eastAsia="Times New Roman" w:hAnsi="Times New Roman" w:cs="Times New Roman"/>
                <w:color w:val="auto"/>
                <w:sz w:val="28"/>
                <w:szCs w:val="28"/>
                <w:highlight w:val="white"/>
                <w:lang w:val="uk-UA" w:bidi="ar-SA"/>
              </w:rPr>
              <w:t>.</w:t>
            </w:r>
          </w:p>
          <w:p w:rsidR="00523D1A" w:rsidRPr="00993C6E" w:rsidRDefault="00523D1A" w:rsidP="00523D1A">
            <w:pPr>
              <w:widowControl/>
              <w:rPr>
                <w:rFonts w:ascii="Times New Roman" w:eastAsia="Times New Roman" w:hAnsi="Times New Roman" w:cs="Times New Roman"/>
                <w:color w:val="auto"/>
                <w:sz w:val="28"/>
                <w:szCs w:val="28"/>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lang w:val="uk-UA" w:bidi="ar-SA"/>
              </w:rPr>
              <w:t>математичні моделі в різних видах мистецтва</w:t>
            </w:r>
          </w:p>
        </w:tc>
      </w:tr>
      <w:tr w:rsidR="00523D1A" w:rsidRPr="00DB19E6" w:rsidTr="00AA1FA7">
        <w:tc>
          <w:tcPr>
            <w:tcW w:w="67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lastRenderedPageBreak/>
              <w:t>10</w:t>
            </w:r>
          </w:p>
        </w:tc>
        <w:tc>
          <w:tcPr>
            <w:tcW w:w="2835"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Екологічна грамотність і здорове життя</w:t>
            </w:r>
          </w:p>
        </w:tc>
        <w:tc>
          <w:tcPr>
            <w:tcW w:w="6696" w:type="dxa"/>
            <w:tcBorders>
              <w:bottom w:val="single" w:sz="8" w:space="0" w:color="000000"/>
              <w:right w:val="single" w:sz="8" w:space="0" w:color="000000"/>
            </w:tcBorders>
            <w:tcMar>
              <w:top w:w="100" w:type="dxa"/>
              <w:left w:w="100" w:type="dxa"/>
              <w:bottom w:w="100" w:type="dxa"/>
              <w:right w:w="100" w:type="dxa"/>
            </w:tcMar>
          </w:tcPr>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Уміння:</w:t>
            </w:r>
            <w:r w:rsidRPr="00993C6E">
              <w:rPr>
                <w:rFonts w:ascii="Times New Roman" w:eastAsia="Times New Roman" w:hAnsi="Times New Roman" w:cs="Times New Roman"/>
                <w:color w:val="auto"/>
                <w:sz w:val="28"/>
                <w:szCs w:val="28"/>
                <w:highlight w:val="white"/>
                <w:lang w:val="uk-UA" w:bidi="ar-SA"/>
              </w:rPr>
              <w:t xml:space="preserve"> аналізувати і критично оцінювати соціально-економічні події в державі на основі різних даних; враховувати правові, етичні, екологічні і соціальні наслідки рішень; розпізнавати, як інтерпретації результатів вирішення проблем можуть бути використані для маніпулювання.</w:t>
            </w:r>
          </w:p>
          <w:p w:rsidR="00523D1A" w:rsidRPr="00993C6E"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Ставлення:</w:t>
            </w:r>
            <w:r w:rsidRPr="00993C6E">
              <w:rPr>
                <w:rFonts w:ascii="Times New Roman" w:eastAsia="Times New Roman" w:hAnsi="Times New Roman" w:cs="Times New Roman"/>
                <w:color w:val="auto"/>
                <w:sz w:val="28"/>
                <w:szCs w:val="28"/>
                <w:highlight w:val="white"/>
                <w:lang w:val="uk-UA" w:bidi="ar-SA"/>
              </w:rPr>
              <w:t xml:space="preserve"> </w:t>
            </w:r>
            <w:r w:rsidRPr="00993C6E">
              <w:rPr>
                <w:rFonts w:ascii="Times New Roman" w:eastAsia="Times New Roman" w:hAnsi="Times New Roman" w:cs="Times New Roman"/>
                <w:color w:val="auto"/>
                <w:sz w:val="28"/>
                <w:szCs w:val="28"/>
                <w:shd w:val="clear" w:color="auto" w:fill="FFFFFF"/>
                <w:lang w:val="uk-UA" w:bidi="ar-SA"/>
              </w:rPr>
              <w:t xml:space="preserve">усвідомлення взаємозв’язку кожного окремого предмета та екології на основі різних даних; ощадне та бережливе відношення до природніх ресурсів, чистоти довкілля та дотримання санітарних норм побуту; розгляд порівняльної характеристики щодо вибору здорового способу життя; власна думка та позиція до зловживань алкоголю, нікотину тощо. </w:t>
            </w:r>
          </w:p>
          <w:p w:rsidR="00523D1A" w:rsidRDefault="00523D1A" w:rsidP="00523D1A">
            <w:pPr>
              <w:widowControl/>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b/>
                <w:i/>
                <w:color w:val="auto"/>
                <w:sz w:val="28"/>
                <w:szCs w:val="28"/>
                <w:highlight w:val="white"/>
                <w:lang w:val="uk-UA" w:bidi="ar-SA"/>
              </w:rPr>
              <w:t>Навчальні ресурси:</w:t>
            </w:r>
            <w:r w:rsidRPr="00993C6E">
              <w:rPr>
                <w:rFonts w:ascii="Times New Roman" w:eastAsia="Times New Roman" w:hAnsi="Times New Roman" w:cs="Times New Roman"/>
                <w:color w:val="auto"/>
                <w:sz w:val="28"/>
                <w:szCs w:val="28"/>
                <w:highlight w:val="white"/>
                <w:lang w:val="uk-UA" w:bidi="ar-SA"/>
              </w:rPr>
              <w:t xml:space="preserve"> навчальні проекти, завдання соціально-економічного, екологічного змісту; задачі, які сприяють усвідомленню цінності здорового способу життя</w:t>
            </w:r>
          </w:p>
          <w:p w:rsidR="00453DA0" w:rsidRPr="00993C6E" w:rsidRDefault="00453DA0" w:rsidP="00523D1A">
            <w:pPr>
              <w:widowControl/>
              <w:rPr>
                <w:rFonts w:ascii="Times New Roman" w:eastAsia="Times New Roman" w:hAnsi="Times New Roman" w:cs="Times New Roman"/>
                <w:color w:val="auto"/>
                <w:sz w:val="28"/>
                <w:szCs w:val="28"/>
                <w:highlight w:val="white"/>
                <w:lang w:val="uk-UA" w:bidi="ar-SA"/>
              </w:rPr>
            </w:pPr>
          </w:p>
        </w:tc>
      </w:tr>
    </w:tbl>
    <w:p w:rsidR="00453DA0" w:rsidRDefault="00453DA0" w:rsidP="00523D1A">
      <w:pPr>
        <w:widowControl/>
        <w:ind w:firstLine="709"/>
        <w:jc w:val="both"/>
        <w:rPr>
          <w:rFonts w:ascii="Times New Roman" w:eastAsia="Arial" w:hAnsi="Times New Roman" w:cs="Times New Roman"/>
          <w:sz w:val="28"/>
          <w:szCs w:val="28"/>
          <w:highlight w:val="white"/>
          <w:lang w:val="uk-UA" w:eastAsia="uk-UA" w:bidi="ar-SA"/>
        </w:rPr>
      </w:pPr>
    </w:p>
    <w:p w:rsidR="00523D1A" w:rsidRPr="00993C6E" w:rsidRDefault="00523D1A" w:rsidP="00F8142E">
      <w:pPr>
        <w:widowControl/>
        <w:spacing w:line="276" w:lineRule="auto"/>
        <w:ind w:firstLine="709"/>
        <w:jc w:val="both"/>
        <w:rPr>
          <w:rFonts w:ascii="Times New Roman" w:eastAsia="Times New Roman" w:hAnsi="Times New Roman" w:cs="Arial"/>
          <w:sz w:val="28"/>
          <w:szCs w:val="28"/>
          <w:highlight w:val="white"/>
          <w:lang w:val="uk-UA" w:eastAsia="uk-UA" w:bidi="ar-SA"/>
        </w:rPr>
      </w:pPr>
      <w:r w:rsidRPr="00993C6E">
        <w:rPr>
          <w:rFonts w:ascii="Times New Roman" w:eastAsia="Arial" w:hAnsi="Times New Roman" w:cs="Times New Roman"/>
          <w:sz w:val="28"/>
          <w:szCs w:val="28"/>
          <w:highlight w:val="white"/>
          <w:lang w:val="uk-UA" w:eastAsia="uk-UA" w:bidi="ar-SA"/>
        </w:rPr>
        <w:t xml:space="preserve">Такі ключові компетентності, як уміння вчитися, ініціативність і підприємливість, екологічна грамотність і здоровий спосіб життя, соціальна та громадянська компетентності можуть формуватися відразу засобами усіх предметів. Виокремлення в навчальних програмах таких наскрізних ліній ключових </w:t>
      </w:r>
      <w:proofErr w:type="spellStart"/>
      <w:r w:rsidRPr="00993C6E">
        <w:rPr>
          <w:rFonts w:ascii="Times New Roman" w:eastAsia="Arial" w:hAnsi="Times New Roman" w:cs="Times New Roman"/>
          <w:sz w:val="28"/>
          <w:szCs w:val="28"/>
          <w:highlight w:val="white"/>
          <w:lang w:val="uk-UA" w:eastAsia="uk-UA" w:bidi="ar-SA"/>
        </w:rPr>
        <w:t>компетентностей</w:t>
      </w:r>
      <w:proofErr w:type="spellEnd"/>
      <w:r w:rsidRPr="00993C6E">
        <w:rPr>
          <w:rFonts w:ascii="Times New Roman" w:eastAsia="Arial" w:hAnsi="Times New Roman" w:cs="Times New Roman"/>
          <w:sz w:val="28"/>
          <w:szCs w:val="28"/>
          <w:highlight w:val="white"/>
          <w:lang w:val="uk-UA" w:eastAsia="uk-UA" w:bidi="ar-SA"/>
        </w:rPr>
        <w:t xml:space="preserve"> як «Екологічна безпека й сталий розвиток», «Громадянська відповідальність», «Здоров’я і безпека», «Підприємливість і фінансова грамотність» спрямоване на</w:t>
      </w:r>
      <w:r w:rsidRPr="00993C6E">
        <w:rPr>
          <w:rFonts w:ascii="Times New Roman" w:eastAsia="Arial" w:hAnsi="Times New Roman" w:cs="Times New Roman"/>
          <w:b/>
          <w:sz w:val="28"/>
          <w:szCs w:val="28"/>
          <w:highlight w:val="white"/>
          <w:lang w:val="uk-UA" w:eastAsia="uk-UA" w:bidi="ar-SA"/>
        </w:rPr>
        <w:t xml:space="preserve"> </w:t>
      </w:r>
      <w:r w:rsidRPr="00993C6E">
        <w:rPr>
          <w:rFonts w:ascii="Times New Roman" w:eastAsia="Arial" w:hAnsi="Times New Roman" w:cs="Times New Roman"/>
          <w:sz w:val="28"/>
          <w:szCs w:val="28"/>
          <w:highlight w:val="white"/>
          <w:lang w:val="uk-UA" w:eastAsia="uk-UA" w:bidi="ar-SA"/>
        </w:rPr>
        <w:t xml:space="preserve">формування в учнів здатності застосовувати знання й уміння у реальних життєвих ситуаціях. </w:t>
      </w:r>
      <w:r w:rsidRPr="00993C6E">
        <w:rPr>
          <w:rFonts w:ascii="Times New Roman" w:eastAsia="Times New Roman" w:hAnsi="Times New Roman" w:cs="Arial"/>
          <w:sz w:val="28"/>
          <w:szCs w:val="28"/>
          <w:highlight w:val="white"/>
          <w:lang w:val="uk-UA" w:eastAsia="uk-UA" w:bidi="ar-SA"/>
        </w:rPr>
        <w:t xml:space="preserve">Наскрізні лінії є засобом інтеграції ключових і </w:t>
      </w:r>
      <w:proofErr w:type="spellStart"/>
      <w:r w:rsidRPr="00993C6E">
        <w:rPr>
          <w:rFonts w:ascii="Times New Roman" w:eastAsia="Times New Roman" w:hAnsi="Times New Roman" w:cs="Arial"/>
          <w:sz w:val="28"/>
          <w:szCs w:val="28"/>
          <w:highlight w:val="white"/>
          <w:lang w:val="uk-UA" w:eastAsia="uk-UA" w:bidi="ar-SA"/>
        </w:rPr>
        <w:t>загальнопредметних</w:t>
      </w:r>
      <w:proofErr w:type="spellEnd"/>
      <w:r w:rsidRPr="00993C6E">
        <w:rPr>
          <w:rFonts w:ascii="Times New Roman" w:eastAsia="Times New Roman" w:hAnsi="Times New Roman" w:cs="Arial"/>
          <w:sz w:val="28"/>
          <w:szCs w:val="28"/>
          <w:highlight w:val="white"/>
          <w:lang w:val="uk-UA" w:eastAsia="uk-UA" w:bidi="ar-SA"/>
        </w:rPr>
        <w:t xml:space="preserve"> </w:t>
      </w:r>
      <w:proofErr w:type="spellStart"/>
      <w:r w:rsidRPr="00993C6E">
        <w:rPr>
          <w:rFonts w:ascii="Times New Roman" w:eastAsia="Times New Roman" w:hAnsi="Times New Roman" w:cs="Arial"/>
          <w:sz w:val="28"/>
          <w:szCs w:val="28"/>
          <w:highlight w:val="white"/>
          <w:lang w:val="uk-UA" w:eastAsia="uk-UA" w:bidi="ar-SA"/>
        </w:rPr>
        <w:t>компетентностей</w:t>
      </w:r>
      <w:proofErr w:type="spellEnd"/>
      <w:r w:rsidRPr="00993C6E">
        <w:rPr>
          <w:rFonts w:ascii="Times New Roman" w:eastAsia="Times New Roman" w:hAnsi="Times New Roman" w:cs="Arial"/>
          <w:sz w:val="28"/>
          <w:szCs w:val="28"/>
          <w:highlight w:val="white"/>
          <w:lang w:val="uk-UA" w:eastAsia="uk-UA" w:bidi="ar-SA"/>
        </w:rPr>
        <w:t xml:space="preserve">, окремих предметів та предметних циклів; їх необхідно враховувати при формуванні шкільного середовища. Наскрізні лінії є соціально значимими </w:t>
      </w:r>
      <w:proofErr w:type="spellStart"/>
      <w:r w:rsidRPr="00993C6E">
        <w:rPr>
          <w:rFonts w:ascii="Times New Roman" w:eastAsia="Times New Roman" w:hAnsi="Times New Roman" w:cs="Arial"/>
          <w:sz w:val="28"/>
          <w:szCs w:val="28"/>
          <w:highlight w:val="white"/>
          <w:lang w:val="uk-UA" w:eastAsia="uk-UA" w:bidi="ar-SA"/>
        </w:rPr>
        <w:t>надпредметними</w:t>
      </w:r>
      <w:proofErr w:type="spellEnd"/>
      <w:r w:rsidRPr="00993C6E">
        <w:rPr>
          <w:rFonts w:ascii="Times New Roman" w:eastAsia="Times New Roman" w:hAnsi="Times New Roman" w:cs="Arial"/>
          <w:sz w:val="28"/>
          <w:szCs w:val="28"/>
          <w:highlight w:val="white"/>
          <w:lang w:val="uk-UA" w:eastAsia="uk-UA" w:bidi="ar-SA"/>
        </w:rPr>
        <w:t xml:space="preserve"> темами, які допомагають формуванню в учнів уявлень про суспільство в цілому, розвивають здатність застосовувати отримані знання у різних ситуаціях.</w:t>
      </w:r>
    </w:p>
    <w:p w:rsidR="00523D1A" w:rsidRPr="00993C6E" w:rsidRDefault="00523D1A" w:rsidP="00F8142E">
      <w:pPr>
        <w:widowControl/>
        <w:spacing w:line="276" w:lineRule="auto"/>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Навчання за наскрізними лініями реалізується насамперед через:</w:t>
      </w:r>
    </w:p>
    <w:p w:rsidR="00523D1A" w:rsidRPr="00993C6E" w:rsidRDefault="00523D1A" w:rsidP="00F8142E">
      <w:pPr>
        <w:widowControl/>
        <w:spacing w:line="276" w:lineRule="auto"/>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організацію навчального середовища </w:t>
      </w:r>
      <w:r w:rsidR="00EC3A97" w:rsidRPr="00993C6E">
        <w:rPr>
          <w:rFonts w:ascii="Times New Roman" w:eastAsia="Times New Roman" w:hAnsi="Times New Roman" w:cs="Times New Roman"/>
          <w:color w:val="auto"/>
          <w:sz w:val="28"/>
          <w:szCs w:val="28"/>
          <w:highlight w:val="white"/>
          <w:lang w:val="uk-UA" w:bidi="ar-SA"/>
        </w:rPr>
        <w:t>–</w:t>
      </w:r>
      <w:r w:rsidRPr="00993C6E">
        <w:rPr>
          <w:rFonts w:ascii="Times New Roman" w:eastAsia="Times New Roman" w:hAnsi="Times New Roman" w:cs="Times New Roman"/>
          <w:color w:val="auto"/>
          <w:sz w:val="28"/>
          <w:szCs w:val="28"/>
          <w:highlight w:val="white"/>
          <w:lang w:val="uk-UA" w:bidi="ar-SA"/>
        </w:rPr>
        <w:t xml:space="preserve"> зміст та цілі наскрізних тем враховуються при формуванні духовного, соціального і фізичного середовища навчання;</w:t>
      </w:r>
    </w:p>
    <w:p w:rsidR="00523D1A" w:rsidRPr="00993C6E" w:rsidRDefault="00523D1A" w:rsidP="00F8142E">
      <w:pPr>
        <w:widowControl/>
        <w:spacing w:line="276" w:lineRule="auto"/>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окремі предмети — виходячи із наскрізних тем при вивченні предмета проводяться відповідні трактовки, приклади і методи навчання, реалізуються </w:t>
      </w:r>
      <w:proofErr w:type="spellStart"/>
      <w:r w:rsidRPr="00993C6E">
        <w:rPr>
          <w:rFonts w:ascii="Times New Roman" w:eastAsia="Times New Roman" w:hAnsi="Times New Roman" w:cs="Times New Roman"/>
          <w:color w:val="auto"/>
          <w:sz w:val="28"/>
          <w:szCs w:val="28"/>
          <w:highlight w:val="white"/>
          <w:lang w:val="uk-UA" w:bidi="ar-SA"/>
        </w:rPr>
        <w:lastRenderedPageBreak/>
        <w:t>надпредметні</w:t>
      </w:r>
      <w:proofErr w:type="spellEnd"/>
      <w:r w:rsidRPr="00993C6E">
        <w:rPr>
          <w:rFonts w:ascii="Times New Roman" w:eastAsia="Times New Roman" w:hAnsi="Times New Roman" w:cs="Times New Roman"/>
          <w:color w:val="auto"/>
          <w:sz w:val="28"/>
          <w:szCs w:val="28"/>
          <w:highlight w:val="white"/>
          <w:lang w:val="uk-UA" w:bidi="ar-SA"/>
        </w:rPr>
        <w:t xml:space="preserve">, </w:t>
      </w:r>
      <w:proofErr w:type="spellStart"/>
      <w:r w:rsidRPr="00993C6E">
        <w:rPr>
          <w:rFonts w:ascii="Times New Roman" w:eastAsia="Times New Roman" w:hAnsi="Times New Roman" w:cs="Times New Roman"/>
          <w:color w:val="auto"/>
          <w:sz w:val="28"/>
          <w:szCs w:val="28"/>
          <w:highlight w:val="white"/>
          <w:lang w:val="uk-UA" w:bidi="ar-SA"/>
        </w:rPr>
        <w:t>міжкласові</w:t>
      </w:r>
      <w:proofErr w:type="spellEnd"/>
      <w:r w:rsidRPr="00993C6E">
        <w:rPr>
          <w:rFonts w:ascii="Times New Roman" w:eastAsia="Times New Roman" w:hAnsi="Times New Roman" w:cs="Times New Roman"/>
          <w:color w:val="auto"/>
          <w:sz w:val="28"/>
          <w:szCs w:val="28"/>
          <w:highlight w:val="white"/>
          <w:lang w:val="uk-UA" w:bidi="ar-SA"/>
        </w:rPr>
        <w:t xml:space="preserve"> та загальношкільні проекти. Роль окремих предметів при навчанні за наскрізними темами різна і залежить від цілей і змісту окремого предмета та від того, наскільки тісно той чи інший предметний цикл пов’язаний із конкретною наскрізною темою;</w:t>
      </w:r>
    </w:p>
    <w:p w:rsidR="00523D1A" w:rsidRPr="00993C6E" w:rsidRDefault="00523D1A" w:rsidP="00F8142E">
      <w:pPr>
        <w:widowControl/>
        <w:spacing w:line="276" w:lineRule="auto"/>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предмети за вибором; </w:t>
      </w:r>
    </w:p>
    <w:p w:rsidR="00523D1A" w:rsidRPr="00993C6E" w:rsidRDefault="00523D1A" w:rsidP="00F8142E">
      <w:pPr>
        <w:widowControl/>
        <w:spacing w:line="276" w:lineRule="auto"/>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роботу в проектах; </w:t>
      </w:r>
    </w:p>
    <w:p w:rsidR="00523D1A" w:rsidRDefault="00523D1A" w:rsidP="00F8142E">
      <w:pPr>
        <w:widowControl/>
        <w:spacing w:line="276" w:lineRule="auto"/>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позакласну навчальну роботу і роботу гуртків.</w:t>
      </w:r>
    </w:p>
    <w:p w:rsidR="00453DA0" w:rsidRPr="00993C6E" w:rsidRDefault="00453DA0" w:rsidP="00453DA0">
      <w:pPr>
        <w:widowControl/>
        <w:ind w:firstLine="709"/>
        <w:jc w:val="both"/>
        <w:rPr>
          <w:rFonts w:ascii="Times New Roman" w:eastAsia="Times New Roman" w:hAnsi="Times New Roman" w:cs="Times New Roman"/>
          <w:color w:val="auto"/>
          <w:sz w:val="28"/>
          <w:szCs w:val="28"/>
          <w:highlight w:val="white"/>
          <w:lang w:val="uk-UA" w:bidi="ar-SA"/>
        </w:rPr>
      </w:pPr>
    </w:p>
    <w:tbl>
      <w:tblPr>
        <w:tblW w:w="10288"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8620"/>
      </w:tblGrid>
      <w:tr w:rsidR="00523D1A" w:rsidRPr="00993C6E" w:rsidTr="00AA1FA7">
        <w:trPr>
          <w:trHeight w:val="20"/>
        </w:trPr>
        <w:tc>
          <w:tcPr>
            <w:tcW w:w="1668" w:type="dxa"/>
          </w:tcPr>
          <w:p w:rsidR="00523D1A" w:rsidRPr="00993C6E" w:rsidRDefault="00523D1A" w:rsidP="00523D1A">
            <w:pPr>
              <w:widowControl/>
              <w:jc w:val="center"/>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b/>
                <w:color w:val="auto"/>
                <w:sz w:val="28"/>
                <w:szCs w:val="28"/>
                <w:lang w:val="uk-UA" w:bidi="ar-SA"/>
              </w:rPr>
              <w:t>Наскрізна лінія</w:t>
            </w:r>
          </w:p>
        </w:tc>
        <w:tc>
          <w:tcPr>
            <w:tcW w:w="8620" w:type="dxa"/>
          </w:tcPr>
          <w:p w:rsidR="00523D1A" w:rsidRPr="00993C6E" w:rsidRDefault="00523D1A" w:rsidP="00523D1A">
            <w:pPr>
              <w:widowControl/>
              <w:jc w:val="center"/>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b/>
                <w:color w:val="auto"/>
                <w:sz w:val="28"/>
                <w:szCs w:val="28"/>
                <w:highlight w:val="white"/>
                <w:lang w:val="uk-UA" w:bidi="ar-SA"/>
              </w:rPr>
              <w:t>Коротка характеристика</w:t>
            </w:r>
          </w:p>
        </w:tc>
      </w:tr>
      <w:tr w:rsidR="00523D1A" w:rsidRPr="00DB19E6" w:rsidTr="00AA1FA7">
        <w:trPr>
          <w:cantSplit/>
          <w:trHeight w:val="20"/>
        </w:trPr>
        <w:tc>
          <w:tcPr>
            <w:tcW w:w="1668" w:type="dxa"/>
            <w:textDirection w:val="btLr"/>
          </w:tcPr>
          <w:p w:rsidR="00523D1A" w:rsidRPr="00993C6E" w:rsidRDefault="00523D1A" w:rsidP="00523D1A">
            <w:pPr>
              <w:widowControl/>
              <w:ind w:left="113" w:right="113"/>
              <w:jc w:val="center"/>
              <w:rPr>
                <w:rFonts w:ascii="Times New Roman" w:eastAsia="Times New Roman" w:hAnsi="Times New Roman" w:cs="Times New Roman"/>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Екологічна безпека й сталий розвиток</w:t>
            </w:r>
          </w:p>
        </w:tc>
        <w:tc>
          <w:tcPr>
            <w:tcW w:w="8620" w:type="dxa"/>
          </w:tcPr>
          <w:p w:rsidR="00DC5AF3" w:rsidRPr="00993C6E" w:rsidRDefault="00523D1A" w:rsidP="00DC5AF3">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Формування в учнів соціальної активності, відповідальності та екологічної свідомості, готовності брати участь у вирішенні питань збереження довкілля і розвитку суспільства, усвідомлення важливості сталого розвитку для майбутніх поколінь.</w:t>
            </w:r>
          </w:p>
          <w:p w:rsidR="00523D1A" w:rsidRPr="00993C6E" w:rsidRDefault="00523D1A" w:rsidP="00523D1A">
            <w:pPr>
              <w:widowControl/>
              <w:ind w:firstLine="709"/>
              <w:jc w:val="both"/>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 xml:space="preserve">Проблематика наскрізної лінії реалізується через завдання з реальними даними про використання природних ресурсів, їх збереження та примноження. Аналіз цих даних сприяє розвитку бережливого ставлення до навколишнього середовища, екології, формуванню критичного мислення, вміння вирішувати проблеми, критично оцінювати перспективи розвитку навколишнього середовища і людини. Можливі уроки на відкритому повітрі. </w:t>
            </w:r>
          </w:p>
        </w:tc>
      </w:tr>
      <w:tr w:rsidR="00523D1A" w:rsidRPr="00DB19E6" w:rsidTr="00AA1FA7">
        <w:trPr>
          <w:cantSplit/>
          <w:trHeight w:val="20"/>
        </w:trPr>
        <w:tc>
          <w:tcPr>
            <w:tcW w:w="1668" w:type="dxa"/>
            <w:textDirection w:val="btLr"/>
          </w:tcPr>
          <w:p w:rsidR="00523D1A" w:rsidRPr="00993C6E" w:rsidRDefault="00523D1A" w:rsidP="00523D1A">
            <w:pPr>
              <w:widowControl/>
              <w:ind w:left="113" w:right="113"/>
              <w:jc w:val="center"/>
              <w:rPr>
                <w:rFonts w:ascii="Times New Roman" w:eastAsia="Times New Roman" w:hAnsi="Times New Roman" w:cs="Times New Roman"/>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Громадянська відповідальність</w:t>
            </w:r>
          </w:p>
        </w:tc>
        <w:tc>
          <w:tcPr>
            <w:tcW w:w="8620" w:type="dxa"/>
          </w:tcPr>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Сприятиме формуванню відповідального члена громади і суспільства, що розуміє принципи і механізми функціонування суспільства. Ця наскрізна лінія освоюється в основному через колективну діяльність (дослідницькі роботи, </w:t>
            </w:r>
            <w:proofErr w:type="spellStart"/>
            <w:r w:rsidRPr="00993C6E">
              <w:rPr>
                <w:rFonts w:ascii="Times New Roman" w:eastAsia="Times New Roman" w:hAnsi="Times New Roman" w:cs="Times New Roman"/>
                <w:color w:val="auto"/>
                <w:sz w:val="28"/>
                <w:szCs w:val="28"/>
                <w:highlight w:val="white"/>
                <w:lang w:val="uk-UA" w:bidi="ar-SA"/>
              </w:rPr>
              <w:t>роботи</w:t>
            </w:r>
            <w:proofErr w:type="spellEnd"/>
            <w:r w:rsidRPr="00993C6E">
              <w:rPr>
                <w:rFonts w:ascii="Times New Roman" w:eastAsia="Times New Roman" w:hAnsi="Times New Roman" w:cs="Times New Roman"/>
                <w:color w:val="auto"/>
                <w:sz w:val="28"/>
                <w:szCs w:val="28"/>
                <w:highlight w:val="white"/>
                <w:lang w:val="uk-UA" w:bidi="ar-SA"/>
              </w:rPr>
              <w:t xml:space="preserve"> в групі, проекти тощо), яка поєднує окремі предмети між собою і розвиває в учнів готовність до співпраці, толерантність щодо різноманітних способів діяльності і думок. </w:t>
            </w:r>
          </w:p>
          <w:p w:rsidR="00523D1A" w:rsidRPr="00993C6E" w:rsidRDefault="00523D1A" w:rsidP="00523D1A">
            <w:pPr>
              <w:widowControl/>
              <w:ind w:firstLine="709"/>
              <w:jc w:val="both"/>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Вивчення окремого предмета має викликати в учнів якомога більше позитивних емоцій, а її зміст — бути націленим на виховання порядності, старанності, систематичності, послідовності, посидючості і чесності. Приклад вчителя покликаний зіграти важливу роль у формуванні толерантного ставлення до товаришів, незалежно від рівня навчальних досягнень.</w:t>
            </w:r>
          </w:p>
        </w:tc>
      </w:tr>
      <w:tr w:rsidR="00523D1A" w:rsidRPr="00DB19E6" w:rsidTr="00AA1FA7">
        <w:trPr>
          <w:cantSplit/>
          <w:trHeight w:val="20"/>
        </w:trPr>
        <w:tc>
          <w:tcPr>
            <w:tcW w:w="1668" w:type="dxa"/>
            <w:textDirection w:val="btLr"/>
          </w:tcPr>
          <w:p w:rsidR="00523D1A" w:rsidRPr="00993C6E" w:rsidRDefault="00523D1A" w:rsidP="00523D1A">
            <w:pPr>
              <w:widowControl/>
              <w:ind w:left="113" w:right="113"/>
              <w:jc w:val="center"/>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Здоров'я і безпека</w:t>
            </w:r>
          </w:p>
        </w:tc>
        <w:tc>
          <w:tcPr>
            <w:tcW w:w="8620" w:type="dxa"/>
          </w:tcPr>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Завданням наскрізної лінії є становлення учня як емоційно стійкого члена суспільства, здатного вести здоровий спосіб життя і формувати навколо себе безпечне життєве середовище. </w:t>
            </w:r>
          </w:p>
          <w:p w:rsidR="00523D1A" w:rsidRPr="00993C6E" w:rsidRDefault="00523D1A" w:rsidP="00523D1A">
            <w:pPr>
              <w:widowControl/>
              <w:ind w:firstLine="709"/>
              <w:jc w:val="both"/>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Реалізується через завдання з реальними даними про безпеку і охорону здоров’я (текстові завдання, пов’язані з середовищем дорожнього руху, рухом пішоходів і транспортних засобів). Варто звернути увагу на проблеми, пов’язані із ризиками для життя і здоров’я. Вирішення проблем, знайдених з «ага-ефектом», пошук оптимальних методів вирішення і розв’язування задач тощо, здатні викликати в учнів чимало радісних емоцій.</w:t>
            </w:r>
          </w:p>
        </w:tc>
      </w:tr>
      <w:tr w:rsidR="00523D1A" w:rsidRPr="00DB19E6" w:rsidTr="00AA1FA7">
        <w:trPr>
          <w:cantSplit/>
          <w:trHeight w:val="20"/>
        </w:trPr>
        <w:tc>
          <w:tcPr>
            <w:tcW w:w="1668" w:type="dxa"/>
            <w:textDirection w:val="btLr"/>
          </w:tcPr>
          <w:p w:rsidR="00523D1A" w:rsidRPr="00993C6E" w:rsidRDefault="00523D1A" w:rsidP="00523D1A">
            <w:pPr>
              <w:widowControl/>
              <w:ind w:left="113" w:right="113"/>
              <w:jc w:val="center"/>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lastRenderedPageBreak/>
              <w:t>Підприємливість і фінансова грамотність</w:t>
            </w:r>
          </w:p>
        </w:tc>
        <w:tc>
          <w:tcPr>
            <w:tcW w:w="8620" w:type="dxa"/>
          </w:tcPr>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Наскрізна лінія націлена на розвиток лідерських ініціатив, здатність успішно діяти в технологічному швидкозмінному середовищі, забезпечення кращого розуміння учнями практичних аспектів фінансових питань (здійснення заощаджень, інвестування, запозичення, страхування, кредитування тощо).</w:t>
            </w:r>
          </w:p>
          <w:p w:rsidR="00523D1A" w:rsidRPr="00993C6E" w:rsidRDefault="00523D1A" w:rsidP="00523D1A">
            <w:pPr>
              <w:widowControl/>
              <w:ind w:firstLine="708"/>
              <w:jc w:val="both"/>
              <w:rPr>
                <w:rFonts w:ascii="Times New Roman" w:eastAsia="Times New Roman" w:hAnsi="Times New Roman" w:cs="Times New Roman"/>
                <w:b/>
                <w:color w:val="auto"/>
                <w:sz w:val="28"/>
                <w:szCs w:val="28"/>
                <w:lang w:val="uk-UA" w:bidi="ar-SA"/>
              </w:rPr>
            </w:pPr>
            <w:r w:rsidRPr="00993C6E">
              <w:rPr>
                <w:rFonts w:ascii="Times New Roman" w:eastAsia="Times New Roman" w:hAnsi="Times New Roman" w:cs="Times New Roman"/>
                <w:color w:val="auto"/>
                <w:sz w:val="28"/>
                <w:szCs w:val="28"/>
                <w:highlight w:val="white"/>
                <w:lang w:val="uk-UA" w:bidi="ar-SA"/>
              </w:rPr>
              <w:t xml:space="preserve">Ця наскрізна лінія пов'язана з розв'язуванням практичних завдань щодо планування господарської діяльності та реальної оцінки власних можливостей, складання сімейного бюджету, формування економного ставлення до природних ресурсів. </w:t>
            </w:r>
          </w:p>
        </w:tc>
      </w:tr>
    </w:tbl>
    <w:p w:rsidR="00523D1A" w:rsidRPr="00993C6E" w:rsidRDefault="00523D1A" w:rsidP="00523D1A">
      <w:pPr>
        <w:widowControl/>
        <w:jc w:val="both"/>
        <w:rPr>
          <w:rFonts w:ascii="Times New Roman" w:eastAsia="Times New Roman" w:hAnsi="Times New Roman" w:cs="Times New Roman"/>
          <w:color w:val="auto"/>
          <w:sz w:val="18"/>
          <w:szCs w:val="18"/>
          <w:highlight w:val="white"/>
          <w:lang w:val="uk-UA" w:bidi="ar-SA"/>
        </w:rPr>
      </w:pPr>
    </w:p>
    <w:p w:rsidR="00523D1A" w:rsidRPr="00993C6E" w:rsidRDefault="00523D1A" w:rsidP="00523D1A">
      <w:pPr>
        <w:widowControl/>
        <w:ind w:firstLine="709"/>
        <w:jc w:val="both"/>
        <w:rPr>
          <w:rFonts w:ascii="Times New Roman" w:eastAsia="Times New Roman" w:hAnsi="Times New Roman" w:cs="Times New Roman"/>
          <w:color w:val="auto"/>
          <w:sz w:val="28"/>
          <w:szCs w:val="28"/>
          <w:highlight w:val="white"/>
          <w:lang w:val="uk-UA" w:bidi="ar-SA"/>
        </w:rPr>
      </w:pPr>
      <w:r w:rsidRPr="00993C6E">
        <w:rPr>
          <w:rFonts w:ascii="Times New Roman" w:eastAsia="Times New Roman" w:hAnsi="Times New Roman" w:cs="Times New Roman"/>
          <w:color w:val="auto"/>
          <w:sz w:val="28"/>
          <w:szCs w:val="28"/>
          <w:highlight w:val="white"/>
          <w:lang w:val="uk-UA" w:bidi="ar-SA"/>
        </w:rPr>
        <w:t xml:space="preserve">Необхідною умовою формування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є </w:t>
      </w:r>
      <w:proofErr w:type="spellStart"/>
      <w:r w:rsidRPr="00993C6E">
        <w:rPr>
          <w:rFonts w:ascii="Times New Roman" w:eastAsia="Times New Roman" w:hAnsi="Times New Roman" w:cs="Times New Roman"/>
          <w:color w:val="auto"/>
          <w:sz w:val="28"/>
          <w:szCs w:val="28"/>
          <w:highlight w:val="white"/>
          <w:lang w:val="uk-UA" w:bidi="ar-SA"/>
        </w:rPr>
        <w:t>діяльнісна</w:t>
      </w:r>
      <w:proofErr w:type="spellEnd"/>
      <w:r w:rsidRPr="00993C6E">
        <w:rPr>
          <w:rFonts w:ascii="Times New Roman" w:eastAsia="Times New Roman" w:hAnsi="Times New Roman" w:cs="Times New Roman"/>
          <w:color w:val="auto"/>
          <w:sz w:val="28"/>
          <w:szCs w:val="28"/>
          <w:highlight w:val="white"/>
          <w:lang w:val="uk-UA" w:bidi="ar-SA"/>
        </w:rPr>
        <w:t xml:space="preserve"> спрямованість навчання, яка передбачає постійне включення учнів до різних видів педагогічно доцільної активної навчально-пізнавальної діяльності, а також практична його спрямованість. Доцільно, де це можливо, не лише показувати виникнення факту із практичної ситуації, а й по можливості створювати умови для самостійного виведення нового знання, перевірці його на практиці і встановлення причинно-наслідкових зв’язків шляхом створення проблемних ситуацій, організації спостережень, дослідів та інших видів діяльності. Формуванню ключових </w:t>
      </w:r>
      <w:proofErr w:type="spellStart"/>
      <w:r w:rsidRPr="00993C6E">
        <w:rPr>
          <w:rFonts w:ascii="Times New Roman" w:eastAsia="Times New Roman" w:hAnsi="Times New Roman" w:cs="Times New Roman"/>
          <w:color w:val="auto"/>
          <w:sz w:val="28"/>
          <w:szCs w:val="28"/>
          <w:highlight w:val="white"/>
          <w:lang w:val="uk-UA" w:bidi="ar-SA"/>
        </w:rPr>
        <w:t>компетентностей</w:t>
      </w:r>
      <w:proofErr w:type="spellEnd"/>
      <w:r w:rsidRPr="00993C6E">
        <w:rPr>
          <w:rFonts w:ascii="Times New Roman" w:eastAsia="Times New Roman" w:hAnsi="Times New Roman" w:cs="Times New Roman"/>
          <w:color w:val="auto"/>
          <w:sz w:val="28"/>
          <w:szCs w:val="28"/>
          <w:highlight w:val="white"/>
          <w:lang w:val="uk-UA" w:bidi="ar-SA"/>
        </w:rPr>
        <w:t xml:space="preserve"> сприяє встановлення та реалізація в освітньому процесі міжпредметних і </w:t>
      </w:r>
      <w:proofErr w:type="spellStart"/>
      <w:r w:rsidRPr="00993C6E">
        <w:rPr>
          <w:rFonts w:ascii="Times New Roman" w:eastAsia="Times New Roman" w:hAnsi="Times New Roman" w:cs="Times New Roman"/>
          <w:color w:val="auto"/>
          <w:sz w:val="28"/>
          <w:szCs w:val="28"/>
          <w:highlight w:val="white"/>
          <w:lang w:val="uk-UA" w:bidi="ar-SA"/>
        </w:rPr>
        <w:t>внутрішньопредметних</w:t>
      </w:r>
      <w:proofErr w:type="spellEnd"/>
      <w:r w:rsidRPr="00993C6E">
        <w:rPr>
          <w:rFonts w:ascii="Times New Roman" w:eastAsia="Times New Roman" w:hAnsi="Times New Roman" w:cs="Times New Roman"/>
          <w:color w:val="auto"/>
          <w:sz w:val="28"/>
          <w:szCs w:val="28"/>
          <w:highlight w:val="white"/>
          <w:lang w:val="uk-UA" w:bidi="ar-SA"/>
        </w:rPr>
        <w:t xml:space="preserve"> зв’язків, а саме: змістово-інформаційних, </w:t>
      </w:r>
      <w:proofErr w:type="spellStart"/>
      <w:r w:rsidRPr="00993C6E">
        <w:rPr>
          <w:rFonts w:ascii="Times New Roman" w:eastAsia="Times New Roman" w:hAnsi="Times New Roman" w:cs="Times New Roman"/>
          <w:color w:val="auto"/>
          <w:sz w:val="28"/>
          <w:szCs w:val="28"/>
          <w:highlight w:val="white"/>
          <w:lang w:val="uk-UA" w:bidi="ar-SA"/>
        </w:rPr>
        <w:t>операційно-діяльнісних</w:t>
      </w:r>
      <w:proofErr w:type="spellEnd"/>
      <w:r w:rsidRPr="00993C6E">
        <w:rPr>
          <w:rFonts w:ascii="Times New Roman" w:eastAsia="Times New Roman" w:hAnsi="Times New Roman" w:cs="Times New Roman"/>
          <w:color w:val="auto"/>
          <w:sz w:val="28"/>
          <w:szCs w:val="28"/>
          <w:highlight w:val="white"/>
          <w:lang w:val="uk-UA" w:bidi="ar-SA"/>
        </w:rPr>
        <w:t xml:space="preserve"> і організаційно-методичних. Їх використання посилює пізнавальний інтерес учнів до навчання і підвищує рівень їхньої загальної культури, створює умови для систематизації навчального матеріалу і формування наукового світогляду. Учні набувають досвіду застосування знань на практиці та перенесення їх в нові ситуації. </w:t>
      </w:r>
    </w:p>
    <w:bookmarkEnd w:id="1"/>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b/>
          <w:i/>
          <w:color w:val="auto"/>
          <w:sz w:val="28"/>
          <w:szCs w:val="28"/>
          <w:lang w:val="uk-UA" w:bidi="ar-SA"/>
        </w:rPr>
        <w:t>Вимоги до осіб, які можуть розпочинати здобуття базової середньої освіти.</w:t>
      </w:r>
      <w:r w:rsidRPr="00993C6E">
        <w:rPr>
          <w:rFonts w:ascii="Times New Roman" w:eastAsia="Calibri" w:hAnsi="Times New Roman" w:cs="Times New Roman"/>
          <w:b/>
          <w:color w:val="auto"/>
          <w:sz w:val="28"/>
          <w:szCs w:val="28"/>
          <w:lang w:val="uk-UA" w:bidi="ar-SA"/>
        </w:rPr>
        <w:t xml:space="preserve"> </w:t>
      </w:r>
      <w:r w:rsidRPr="00993C6E">
        <w:rPr>
          <w:rFonts w:ascii="Times New Roman" w:eastAsia="Calibri" w:hAnsi="Times New Roman" w:cs="Times New Roman"/>
          <w:color w:val="auto"/>
          <w:sz w:val="28"/>
          <w:szCs w:val="28"/>
          <w:lang w:val="uk-UA" w:bidi="ar-SA"/>
        </w:rPr>
        <w:t>Базова середня освіта здобувається, як правило, після здобуття початкової освіти. Діти, які здобули початкову освіту на 1 вересня поточного навчального року повинні розпочинати здобуття базової середньої освіти цього ж навчального року.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Особи з особливими освітніми потребами можуть</w:t>
      </w:r>
      <w:r w:rsidR="005B5644" w:rsidRPr="00993C6E">
        <w:rPr>
          <w:rFonts w:ascii="Times New Roman" w:eastAsia="Calibri" w:hAnsi="Times New Roman" w:cs="Times New Roman"/>
          <w:color w:val="auto"/>
          <w:sz w:val="28"/>
          <w:szCs w:val="28"/>
          <w:lang w:val="uk-UA" w:bidi="ar-SA"/>
        </w:rPr>
        <w:t xml:space="preserve"> здобувати базову середню освіту у створених у закладі інклюзивних класах, а також за індивідуальною формою навчання. Для осіб з особливими освітніми потребами, крім обов’язкових компонентів за рішенням закладу, вводиться і </w:t>
      </w:r>
      <w:proofErr w:type="spellStart"/>
      <w:r w:rsidR="005B5644" w:rsidRPr="00993C6E">
        <w:rPr>
          <w:rFonts w:ascii="Times New Roman" w:eastAsia="Calibri" w:hAnsi="Times New Roman" w:cs="Times New Roman"/>
          <w:color w:val="auto"/>
          <w:sz w:val="28"/>
          <w:szCs w:val="28"/>
          <w:lang w:val="uk-UA" w:bidi="ar-SA"/>
        </w:rPr>
        <w:t>корекційно-розвивальний</w:t>
      </w:r>
      <w:proofErr w:type="spellEnd"/>
      <w:r w:rsidR="005B5644" w:rsidRPr="00993C6E">
        <w:rPr>
          <w:rFonts w:ascii="Times New Roman" w:eastAsia="Calibri" w:hAnsi="Times New Roman" w:cs="Times New Roman"/>
          <w:color w:val="auto"/>
          <w:sz w:val="28"/>
          <w:szCs w:val="28"/>
          <w:lang w:val="uk-UA" w:bidi="ar-SA"/>
        </w:rPr>
        <w:t xml:space="preserve"> складник.</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b/>
          <w:i/>
          <w:color w:val="auto"/>
          <w:sz w:val="28"/>
          <w:szCs w:val="28"/>
          <w:lang w:val="uk-UA" w:bidi="ar-SA"/>
        </w:rPr>
        <w:t>Перелік освітніх галузей.</w:t>
      </w:r>
      <w:r w:rsidRPr="00993C6E">
        <w:rPr>
          <w:rFonts w:ascii="Times New Roman" w:eastAsia="Calibri" w:hAnsi="Times New Roman" w:cs="Times New Roman"/>
          <w:b/>
          <w:color w:val="auto"/>
          <w:sz w:val="28"/>
          <w:szCs w:val="28"/>
          <w:lang w:val="uk-UA" w:bidi="ar-SA"/>
        </w:rPr>
        <w:t xml:space="preserve"> </w:t>
      </w:r>
      <w:r w:rsidR="00780275" w:rsidRPr="00993C6E">
        <w:rPr>
          <w:rFonts w:ascii="Times New Roman" w:eastAsia="Calibri" w:hAnsi="Times New Roman" w:cs="Times New Roman"/>
          <w:color w:val="auto"/>
          <w:sz w:val="28"/>
          <w:szCs w:val="28"/>
          <w:lang w:val="uk-UA" w:bidi="ar-SA"/>
        </w:rPr>
        <w:t>О</w:t>
      </w:r>
      <w:r w:rsidRPr="00993C6E">
        <w:rPr>
          <w:rFonts w:ascii="Times New Roman" w:eastAsia="Calibri" w:hAnsi="Times New Roman" w:cs="Times New Roman"/>
          <w:color w:val="auto"/>
          <w:sz w:val="28"/>
          <w:szCs w:val="28"/>
          <w:lang w:val="uk-UA" w:bidi="ar-SA"/>
        </w:rPr>
        <w:t>світню програму укладено за такими освітніми галузями:</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Мови і літератури </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Суспільствознавство</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Мистецтво</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Математика</w:t>
      </w:r>
    </w:p>
    <w:p w:rsidR="00523D1A" w:rsidRPr="00993C6E" w:rsidRDefault="00523D1A" w:rsidP="00523D1A">
      <w:pPr>
        <w:widowControl/>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Природознавство</w:t>
      </w:r>
    </w:p>
    <w:p w:rsidR="00523D1A" w:rsidRPr="00993C6E" w:rsidRDefault="00523D1A" w:rsidP="00523D1A">
      <w:pPr>
        <w:widowControl/>
        <w:ind w:left="709"/>
        <w:jc w:val="both"/>
        <w:rPr>
          <w:rFonts w:ascii="Times New Roman" w:eastAsia="Calibri" w:hAnsi="Times New Roman" w:cs="Times New Roman"/>
          <w:b/>
          <w:i/>
          <w:color w:val="auto"/>
          <w:sz w:val="28"/>
          <w:szCs w:val="28"/>
          <w:lang w:val="uk-UA" w:bidi="ar-SA"/>
        </w:rPr>
      </w:pPr>
      <w:r w:rsidRPr="00993C6E">
        <w:rPr>
          <w:rFonts w:ascii="Times New Roman" w:eastAsia="Calibri" w:hAnsi="Times New Roman" w:cs="Times New Roman"/>
          <w:color w:val="auto"/>
          <w:sz w:val="28"/>
          <w:szCs w:val="28"/>
          <w:lang w:val="uk-UA" w:bidi="ar-SA"/>
        </w:rPr>
        <w:t>Технології</w:t>
      </w:r>
    </w:p>
    <w:p w:rsidR="00523D1A" w:rsidRPr="00993C6E" w:rsidRDefault="00523D1A" w:rsidP="00523D1A">
      <w:pPr>
        <w:widowControl/>
        <w:ind w:left="709"/>
        <w:jc w:val="both"/>
        <w:rPr>
          <w:rFonts w:ascii="Times New Roman" w:eastAsia="Calibri" w:hAnsi="Times New Roman" w:cs="Times New Roman"/>
          <w:b/>
          <w:i/>
          <w:color w:val="auto"/>
          <w:sz w:val="28"/>
          <w:szCs w:val="28"/>
          <w:lang w:val="uk-UA" w:bidi="ar-SA"/>
        </w:rPr>
      </w:pPr>
      <w:r w:rsidRPr="00993C6E">
        <w:rPr>
          <w:rFonts w:ascii="Times New Roman" w:eastAsia="Calibri" w:hAnsi="Times New Roman" w:cs="Times New Roman"/>
          <w:color w:val="auto"/>
          <w:sz w:val="28"/>
          <w:szCs w:val="28"/>
          <w:lang w:val="uk-UA" w:bidi="ar-SA"/>
        </w:rPr>
        <w:t>Здоров’я і фізична культура</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i/>
          <w:color w:val="auto"/>
          <w:sz w:val="28"/>
          <w:szCs w:val="28"/>
          <w:lang w:val="uk-UA" w:bidi="ar-SA"/>
        </w:rPr>
        <w:t>Логічна послідовність вивчення предметів</w:t>
      </w:r>
      <w:r w:rsidRPr="00993C6E">
        <w:rPr>
          <w:rFonts w:ascii="Times New Roman" w:eastAsia="Calibri" w:hAnsi="Times New Roman" w:cs="Times New Roman"/>
          <w:color w:val="auto"/>
          <w:sz w:val="28"/>
          <w:szCs w:val="28"/>
          <w:lang w:val="uk-UA" w:bidi="ar-SA"/>
        </w:rPr>
        <w:t xml:space="preserve"> розкривається у відповідних </w:t>
      </w:r>
      <w:r w:rsidRPr="00993C6E">
        <w:rPr>
          <w:rFonts w:ascii="Times New Roman" w:eastAsia="Calibri" w:hAnsi="Times New Roman" w:cs="Times New Roman"/>
          <w:i/>
          <w:color w:val="auto"/>
          <w:sz w:val="28"/>
          <w:szCs w:val="28"/>
          <w:lang w:val="uk-UA" w:bidi="ar-SA"/>
        </w:rPr>
        <w:t>навчальних</w:t>
      </w:r>
      <w:r w:rsidRPr="00993C6E">
        <w:rPr>
          <w:rFonts w:ascii="Times New Roman" w:eastAsia="Calibri" w:hAnsi="Times New Roman" w:cs="Times New Roman"/>
          <w:color w:val="auto"/>
          <w:sz w:val="28"/>
          <w:szCs w:val="28"/>
          <w:lang w:val="uk-UA" w:bidi="ar-SA"/>
        </w:rPr>
        <w:t xml:space="preserve"> </w:t>
      </w:r>
      <w:r w:rsidRPr="00993C6E">
        <w:rPr>
          <w:rFonts w:ascii="Times New Roman" w:eastAsia="Calibri" w:hAnsi="Times New Roman" w:cs="Times New Roman"/>
          <w:i/>
          <w:color w:val="auto"/>
          <w:sz w:val="28"/>
          <w:szCs w:val="28"/>
          <w:lang w:val="uk-UA" w:bidi="ar-SA"/>
        </w:rPr>
        <w:t>програмах</w:t>
      </w:r>
      <w:r w:rsidRPr="00993C6E">
        <w:rPr>
          <w:rFonts w:ascii="Times New Roman" w:eastAsia="Calibri" w:hAnsi="Times New Roman" w:cs="Times New Roman"/>
          <w:color w:val="auto"/>
          <w:sz w:val="28"/>
          <w:szCs w:val="28"/>
          <w:lang w:val="uk-UA" w:bidi="ar-SA"/>
        </w:rPr>
        <w:t>.</w:t>
      </w:r>
    </w:p>
    <w:p w:rsidR="00183BC1" w:rsidRPr="00993C6E" w:rsidRDefault="00523D1A" w:rsidP="00183BC1">
      <w:pPr>
        <w:ind w:firstLine="709"/>
        <w:jc w:val="both"/>
        <w:rPr>
          <w:rFonts w:ascii="Times New Roman" w:eastAsia="Calibri" w:hAnsi="Times New Roman" w:cs="Times New Roman"/>
          <w:sz w:val="28"/>
          <w:szCs w:val="28"/>
          <w:lang w:val="uk-UA"/>
        </w:rPr>
      </w:pPr>
      <w:r w:rsidRPr="00993C6E">
        <w:rPr>
          <w:rFonts w:ascii="Times New Roman" w:eastAsia="Calibri" w:hAnsi="Times New Roman" w:cs="Times New Roman"/>
          <w:b/>
          <w:i/>
          <w:color w:val="auto"/>
          <w:sz w:val="28"/>
          <w:szCs w:val="28"/>
          <w:lang w:val="uk-UA" w:bidi="ar-SA"/>
        </w:rPr>
        <w:t>Рекомендовані форми організації освітнього процесу.</w:t>
      </w:r>
      <w:r w:rsidRPr="00993C6E">
        <w:rPr>
          <w:rFonts w:ascii="Times New Roman" w:eastAsia="Calibri" w:hAnsi="Times New Roman" w:cs="Times New Roman"/>
          <w:color w:val="auto"/>
          <w:sz w:val="28"/>
          <w:szCs w:val="28"/>
          <w:lang w:val="uk-UA" w:bidi="ar-SA"/>
        </w:rPr>
        <w:t xml:space="preserve"> </w:t>
      </w:r>
      <w:r w:rsidR="00183BC1" w:rsidRPr="00993C6E">
        <w:rPr>
          <w:rFonts w:ascii="Times New Roman" w:eastAsia="Calibri" w:hAnsi="Times New Roman" w:cs="Times New Roman"/>
          <w:sz w:val="28"/>
          <w:szCs w:val="28"/>
          <w:lang w:val="uk-UA"/>
        </w:rPr>
        <w:t xml:space="preserve">Освітній процес </w:t>
      </w:r>
      <w:r w:rsidR="00183BC1" w:rsidRPr="00993C6E">
        <w:rPr>
          <w:rFonts w:ascii="Times New Roman" w:eastAsia="Calibri" w:hAnsi="Times New Roman" w:cs="Times New Roman"/>
          <w:sz w:val="28"/>
          <w:szCs w:val="28"/>
          <w:lang w:val="uk-UA"/>
        </w:rPr>
        <w:lastRenderedPageBreak/>
        <w:t>може відбуватися у форматі очного навчання, змішаного та дистанційного навчання.</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Основними формами організації освітнього процесу є різні типи уроку: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формування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розвитку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перевірки та/або оцінювання досягнення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корекції основних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Calibri" w:hAnsi="Times New Roman" w:cs="Times New Roman"/>
          <w:color w:val="auto"/>
          <w:sz w:val="28"/>
          <w:szCs w:val="28"/>
          <w:lang w:val="uk-UA" w:bidi="ar-SA"/>
        </w:rPr>
        <w:t xml:space="preserve">; </w:t>
      </w:r>
    </w:p>
    <w:p w:rsidR="00523D1A" w:rsidRPr="00993C6E" w:rsidRDefault="00523D1A" w:rsidP="00523D1A">
      <w:pPr>
        <w:widowControl/>
        <w:tabs>
          <w:tab w:val="left" w:pos="993"/>
        </w:tabs>
        <w:ind w:left="709"/>
        <w:jc w:val="both"/>
        <w:rPr>
          <w:rFonts w:ascii="Times New Roman" w:eastAsia="Calibri" w:hAnsi="Times New Roman" w:cs="Times New Roman"/>
          <w:color w:val="auto"/>
          <w:sz w:val="28"/>
          <w:szCs w:val="28"/>
          <w:lang w:val="uk-UA" w:bidi="ar-SA"/>
        </w:rPr>
      </w:pPr>
      <w:r w:rsidRPr="00993C6E">
        <w:rPr>
          <w:rFonts w:ascii="Times New Roman" w:eastAsia="Times New Roman" w:hAnsi="Times New Roman" w:cs="Times New Roman"/>
          <w:color w:val="auto"/>
          <w:sz w:val="28"/>
          <w:szCs w:val="28"/>
          <w:lang w:val="uk-UA" w:eastAsia="uk-UA" w:bidi="ar-SA"/>
        </w:rPr>
        <w:t>комбінований урок</w:t>
      </w:r>
      <w:r w:rsidRPr="00993C6E">
        <w:rPr>
          <w:rFonts w:ascii="Times New Roman" w:eastAsia="Calibri" w:hAnsi="Times New Roman" w:cs="Times New Roman"/>
          <w:color w:val="auto"/>
          <w:sz w:val="28"/>
          <w:szCs w:val="28"/>
          <w:lang w:val="uk-UA" w:bidi="ar-SA"/>
        </w:rPr>
        <w:t>.</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 xml:space="preserve">Також формами організації освітнього процесу можуть бути екскурсії, віртуальні подорожі, уроки-семінари, конференції, форуми, спектаклі, брифінги, </w:t>
      </w:r>
      <w:proofErr w:type="spellStart"/>
      <w:r w:rsidRPr="00993C6E">
        <w:rPr>
          <w:rFonts w:ascii="Times New Roman" w:eastAsia="Calibri" w:hAnsi="Times New Roman" w:cs="Times New Roman"/>
          <w:color w:val="auto"/>
          <w:sz w:val="28"/>
          <w:szCs w:val="28"/>
          <w:lang w:val="uk-UA" w:bidi="ar-SA"/>
        </w:rPr>
        <w:t>квести</w:t>
      </w:r>
      <w:proofErr w:type="spellEnd"/>
      <w:r w:rsidRPr="00993C6E">
        <w:rPr>
          <w:rFonts w:ascii="Times New Roman" w:eastAsia="Calibri" w:hAnsi="Times New Roman" w:cs="Times New Roman"/>
          <w:color w:val="auto"/>
          <w:sz w:val="28"/>
          <w:szCs w:val="28"/>
          <w:lang w:val="uk-UA" w:bidi="ar-SA"/>
        </w:rPr>
        <w:t>, інтерактивні уроки</w:t>
      </w:r>
      <w:r w:rsidRPr="00993C6E">
        <w:rPr>
          <w:rFonts w:ascii="Times New Roman" w:eastAsia="Times New Roman" w:hAnsi="Times New Roman" w:cs="Times New Roman"/>
          <w:color w:val="auto"/>
          <w:sz w:val="28"/>
          <w:szCs w:val="28"/>
          <w:lang w:val="uk-UA" w:eastAsia="uk-UA" w:bidi="ar-SA"/>
        </w:rPr>
        <w:t>, інтегровані уроки,</w:t>
      </w:r>
      <w:r w:rsidRPr="00993C6E">
        <w:rPr>
          <w:rFonts w:ascii="Times New Roman" w:eastAsia="Calibri" w:hAnsi="Times New Roman" w:cs="Times New Roman"/>
          <w:color w:val="auto"/>
          <w:sz w:val="28"/>
          <w:szCs w:val="28"/>
          <w:lang w:val="uk-UA" w:bidi="ar-SA"/>
        </w:rPr>
        <w:t xml:space="preserve"> проблемний урок, відео-уроки тощо. </w:t>
      </w:r>
    </w:p>
    <w:p w:rsidR="00523D1A" w:rsidRPr="00993C6E" w:rsidRDefault="00523D1A" w:rsidP="00523D1A">
      <w:pPr>
        <w:widowControl/>
        <w:ind w:firstLine="709"/>
        <w:jc w:val="both"/>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 xml:space="preserve">З метою </w:t>
      </w:r>
      <w:r w:rsidRPr="00993C6E">
        <w:rPr>
          <w:rFonts w:ascii="Times New Roman" w:eastAsia="Calibri" w:hAnsi="Times New Roman" w:cs="Times New Roman"/>
          <w:color w:val="auto"/>
          <w:sz w:val="28"/>
          <w:szCs w:val="28"/>
          <w:lang w:val="uk-UA" w:bidi="ar-SA"/>
        </w:rPr>
        <w:t>засвоєння нового матеріалу</w:t>
      </w:r>
      <w:r w:rsidRPr="00993C6E">
        <w:rPr>
          <w:rFonts w:ascii="Times New Roman" w:eastAsia="Times New Roman" w:hAnsi="Times New Roman" w:cs="Times New Roman"/>
          <w:color w:val="auto"/>
          <w:sz w:val="28"/>
          <w:szCs w:val="28"/>
          <w:lang w:val="uk-UA" w:eastAsia="uk-UA" w:bidi="ar-SA"/>
        </w:rPr>
        <w:t xml:space="preserve"> та </w:t>
      </w:r>
      <w:r w:rsidRPr="00993C6E">
        <w:rPr>
          <w:rFonts w:ascii="Times New Roman" w:eastAsia="Calibri" w:hAnsi="Times New Roman" w:cs="Times New Roman"/>
          <w:color w:val="auto"/>
          <w:sz w:val="28"/>
          <w:szCs w:val="28"/>
          <w:lang w:val="uk-UA" w:bidi="ar-SA"/>
        </w:rPr>
        <w:t xml:space="preserve">розвитку </w:t>
      </w:r>
      <w:proofErr w:type="spellStart"/>
      <w:r w:rsidRPr="00993C6E">
        <w:rPr>
          <w:rFonts w:ascii="Times New Roman" w:eastAsia="Calibri" w:hAnsi="Times New Roman" w:cs="Times New Roman"/>
          <w:color w:val="auto"/>
          <w:sz w:val="28"/>
          <w:szCs w:val="28"/>
          <w:lang w:val="uk-UA" w:bidi="ar-SA"/>
        </w:rPr>
        <w:t>компетентностей</w:t>
      </w:r>
      <w:proofErr w:type="spellEnd"/>
      <w:r w:rsidRPr="00993C6E">
        <w:rPr>
          <w:rFonts w:ascii="Times New Roman" w:eastAsia="Times New Roman" w:hAnsi="Times New Roman" w:cs="Times New Roman"/>
          <w:color w:val="auto"/>
          <w:sz w:val="28"/>
          <w:szCs w:val="28"/>
          <w:lang w:val="uk-UA" w:eastAsia="uk-UA" w:bidi="ar-SA"/>
        </w:rPr>
        <w:t xml:space="preserve"> крім уроку проводяться навчально-практичні заняття. Ця форма організації поєднує виконання різних практичних вправ, експериментальних робіт відповідно до змісту окремих предметів, менш регламентована й має акцент на більшій самостійності учнів в експериментальній та практичній діяльності. Досягнуті компетентності учні можуть застосувати на практичних заняттях і заняттях</w:t>
      </w:r>
      <w:r w:rsidR="00E65C5C" w:rsidRPr="00993C6E">
        <w:rPr>
          <w:rFonts w:ascii="Times New Roman" w:eastAsia="Times New Roman" w:hAnsi="Times New Roman" w:cs="Times New Roman"/>
          <w:color w:val="auto"/>
          <w:sz w:val="28"/>
          <w:szCs w:val="28"/>
          <w:lang w:val="uk-UA" w:eastAsia="uk-UA" w:bidi="ar-SA"/>
        </w:rPr>
        <w:t xml:space="preserve"> практикуму. Практичне заняття –</w:t>
      </w:r>
      <w:r w:rsidRPr="00993C6E">
        <w:rPr>
          <w:rFonts w:ascii="Times New Roman" w:eastAsia="Times New Roman" w:hAnsi="Times New Roman" w:cs="Times New Roman"/>
          <w:color w:val="auto"/>
          <w:sz w:val="28"/>
          <w:szCs w:val="28"/>
          <w:lang w:val="uk-UA" w:eastAsia="uk-UA" w:bidi="ar-SA"/>
        </w:rPr>
        <w:t xml:space="preserve"> це така форма організації, в якій учням надається можливість застосовувати отримані ними знання у практичній діяльності. Експериментальні завдання, передбачені змістом окремих предметів, виконуються на заняттях із практикуму (виконання експериментально-практичних робіт). Оглядова конференція (для 8-</w:t>
      </w:r>
      <w:r w:rsidR="009D3826" w:rsidRPr="00993C6E">
        <w:rPr>
          <w:rFonts w:ascii="Times New Roman" w:eastAsia="Times New Roman" w:hAnsi="Times New Roman" w:cs="Times New Roman"/>
          <w:color w:val="auto"/>
          <w:sz w:val="28"/>
          <w:szCs w:val="28"/>
          <w:lang w:val="uk-UA" w:eastAsia="uk-UA" w:bidi="ar-SA"/>
        </w:rPr>
        <w:t>9</w:t>
      </w:r>
      <w:r w:rsidRPr="00993C6E">
        <w:rPr>
          <w:rFonts w:ascii="Times New Roman" w:eastAsia="Times New Roman" w:hAnsi="Times New Roman" w:cs="Times New Roman"/>
          <w:color w:val="auto"/>
          <w:sz w:val="28"/>
          <w:szCs w:val="28"/>
          <w:lang w:val="uk-UA" w:eastAsia="uk-UA" w:bidi="ar-SA"/>
        </w:rPr>
        <w:t xml:space="preserve"> класів) повинна передбачати обговорення ключових положень вивченого матеріалу, учнем розкриваються нові узагальнюючі підходи до його аналізу. Оглядова конференція може бути комплексною, тобто реалізувати міжпредметні зв'язки в узагальненні й систематизації навчального матеріалу. Оглядова екскурсія припускає цілеспрямоване ознайомлення учнів з об'єктами та спостереження процесів з метою відновити та систематизувати раніше отримані знання.</w:t>
      </w:r>
    </w:p>
    <w:p w:rsidR="00523D1A" w:rsidRPr="00993C6E" w:rsidRDefault="00523D1A" w:rsidP="00523D1A">
      <w:pPr>
        <w:widowControl/>
        <w:ind w:firstLine="709"/>
        <w:jc w:val="both"/>
        <w:rPr>
          <w:rFonts w:ascii="Times New Roman" w:eastAsia="Times New Roman" w:hAnsi="Times New Roman" w:cs="Times New Roman"/>
          <w:color w:val="auto"/>
          <w:spacing w:val="-6"/>
          <w:sz w:val="28"/>
          <w:szCs w:val="28"/>
          <w:lang w:val="uk-UA" w:eastAsia="uk-UA" w:bidi="ar-SA"/>
        </w:rPr>
      </w:pPr>
      <w:r w:rsidRPr="00993C6E">
        <w:rPr>
          <w:rFonts w:ascii="Times New Roman" w:eastAsia="Times New Roman" w:hAnsi="Times New Roman" w:cs="Times New Roman"/>
          <w:color w:val="auto"/>
          <w:spacing w:val="-6"/>
          <w:sz w:val="28"/>
          <w:szCs w:val="28"/>
          <w:lang w:val="uk-UA" w:eastAsia="uk-UA" w:bidi="ar-SA"/>
        </w:rPr>
        <w:t xml:space="preserve">Функцію </w:t>
      </w:r>
      <w:r w:rsidRPr="00993C6E">
        <w:rPr>
          <w:rFonts w:ascii="Times New Roman" w:eastAsia="Calibri" w:hAnsi="Times New Roman" w:cs="Times New Roman"/>
          <w:color w:val="auto"/>
          <w:spacing w:val="-6"/>
          <w:sz w:val="28"/>
          <w:szCs w:val="28"/>
          <w:lang w:val="uk-UA" w:bidi="ar-SA"/>
        </w:rPr>
        <w:t xml:space="preserve">перевірки та/або оцінювання досягнення </w:t>
      </w:r>
      <w:proofErr w:type="spellStart"/>
      <w:r w:rsidRPr="00993C6E">
        <w:rPr>
          <w:rFonts w:ascii="Times New Roman" w:eastAsia="Calibri" w:hAnsi="Times New Roman" w:cs="Times New Roman"/>
          <w:color w:val="auto"/>
          <w:spacing w:val="-6"/>
          <w:sz w:val="28"/>
          <w:szCs w:val="28"/>
          <w:lang w:val="uk-UA" w:bidi="ar-SA"/>
        </w:rPr>
        <w:t>компетентностей</w:t>
      </w:r>
      <w:proofErr w:type="spellEnd"/>
      <w:r w:rsidRPr="00993C6E">
        <w:rPr>
          <w:rFonts w:ascii="Times New Roman" w:eastAsia="Times New Roman" w:hAnsi="Times New Roman" w:cs="Times New Roman"/>
          <w:color w:val="auto"/>
          <w:spacing w:val="-6"/>
          <w:sz w:val="28"/>
          <w:szCs w:val="28"/>
          <w:lang w:val="uk-UA" w:eastAsia="uk-UA" w:bidi="ar-SA"/>
        </w:rPr>
        <w:t xml:space="preserve"> виконує навчально-практичне заняття. Учні одержують конкретні завдання, з виконання яких звітують перед вчителем. Практичні заняття та заняття практикуму також можуть будуватися з метою реалізації контрольних функцій освітнього процесу. На цих заняттях учні самостійно виготовляють вироби, проводять виміри та звітують за виконану роботу.</w:t>
      </w:r>
    </w:p>
    <w:p w:rsidR="00523D1A" w:rsidRPr="00993C6E" w:rsidRDefault="00523D1A" w:rsidP="00523D1A">
      <w:pPr>
        <w:widowControl/>
        <w:ind w:firstLine="709"/>
        <w:jc w:val="both"/>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 xml:space="preserve">Можливо проводити заняття в малих групах, бригадах і ланках (у тому числі робота </w:t>
      </w:r>
      <w:r w:rsidR="00202017" w:rsidRPr="00993C6E">
        <w:rPr>
          <w:rFonts w:ascii="Times New Roman" w:eastAsia="Times New Roman" w:hAnsi="Times New Roman" w:cs="Times New Roman"/>
          <w:color w:val="auto"/>
          <w:sz w:val="28"/>
          <w:szCs w:val="28"/>
          <w:lang w:val="uk-UA" w:eastAsia="uk-UA" w:bidi="ar-SA"/>
        </w:rPr>
        <w:t>здобувачів освіти</w:t>
      </w:r>
      <w:r w:rsidRPr="00993C6E">
        <w:rPr>
          <w:rFonts w:ascii="Times New Roman" w:eastAsia="Times New Roman" w:hAnsi="Times New Roman" w:cs="Times New Roman"/>
          <w:color w:val="auto"/>
          <w:sz w:val="28"/>
          <w:szCs w:val="28"/>
          <w:lang w:val="uk-UA" w:eastAsia="uk-UA" w:bidi="ar-SA"/>
        </w:rPr>
        <w:t xml:space="preserve"> у парах змінного складу) за умови, що окремі учні виконують роботу бригадирів, консультантів, тобто тих, хто навчає малу групу. </w:t>
      </w:r>
    </w:p>
    <w:p w:rsidR="00523D1A" w:rsidRPr="00993C6E" w:rsidRDefault="00523D1A" w:rsidP="00523D1A">
      <w:pPr>
        <w:widowControl/>
        <w:ind w:firstLine="709"/>
        <w:jc w:val="both"/>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Cs/>
          <w:color w:val="auto"/>
          <w:sz w:val="28"/>
          <w:szCs w:val="28"/>
          <w:lang w:val="uk-UA" w:eastAsia="uk-UA" w:bidi="ar-SA"/>
        </w:rPr>
        <w:t>Екскурсії</w:t>
      </w:r>
      <w:r w:rsidRPr="00993C6E">
        <w:rPr>
          <w:rFonts w:ascii="Times New Roman" w:eastAsia="Times New Roman" w:hAnsi="Times New Roman" w:cs="Times New Roman"/>
          <w:color w:val="auto"/>
          <w:sz w:val="28"/>
          <w:szCs w:val="28"/>
          <w:lang w:val="uk-UA" w:eastAsia="uk-UA" w:bidi="ar-SA"/>
        </w:rPr>
        <w:t xml:space="preserve"> в першу чергу покликані показати </w:t>
      </w:r>
      <w:r w:rsidR="00202017" w:rsidRPr="00993C6E">
        <w:rPr>
          <w:rFonts w:ascii="Times New Roman" w:eastAsia="Times New Roman" w:hAnsi="Times New Roman" w:cs="Times New Roman"/>
          <w:color w:val="auto"/>
          <w:sz w:val="28"/>
          <w:szCs w:val="28"/>
          <w:lang w:val="uk-UA" w:eastAsia="uk-UA" w:bidi="ar-SA"/>
        </w:rPr>
        <w:t>здобувачам освіти</w:t>
      </w:r>
      <w:r w:rsidRPr="00993C6E">
        <w:rPr>
          <w:rFonts w:ascii="Times New Roman" w:eastAsia="Times New Roman" w:hAnsi="Times New Roman" w:cs="Times New Roman"/>
          <w:color w:val="auto"/>
          <w:sz w:val="28"/>
          <w:szCs w:val="28"/>
          <w:lang w:val="uk-UA" w:eastAsia="uk-UA" w:bidi="ar-SA"/>
        </w:rPr>
        <w:t xml:space="preserve"> практичне застосування знань, отриманих при вивченні змісту окремих предметів (можливо поєднувати зі збором учнями по ходу екскурсії матеріалу для виконання визначених завдань). </w:t>
      </w:r>
    </w:p>
    <w:p w:rsidR="00523D1A" w:rsidRPr="00993C6E" w:rsidRDefault="00202017" w:rsidP="00523D1A">
      <w:pPr>
        <w:widowControl/>
        <w:ind w:firstLine="709"/>
        <w:jc w:val="both"/>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Cs/>
          <w:color w:val="auto"/>
          <w:sz w:val="28"/>
          <w:szCs w:val="28"/>
          <w:lang w:val="uk-UA" w:eastAsia="uk-UA" w:bidi="ar-SA"/>
        </w:rPr>
        <w:t>Здобувачі освіти</w:t>
      </w:r>
      <w:r w:rsidR="00523D1A" w:rsidRPr="00993C6E">
        <w:rPr>
          <w:rFonts w:ascii="Times New Roman" w:eastAsia="Times New Roman" w:hAnsi="Times New Roman" w:cs="Times New Roman"/>
          <w:bCs/>
          <w:color w:val="auto"/>
          <w:sz w:val="28"/>
          <w:szCs w:val="28"/>
          <w:lang w:val="uk-UA" w:eastAsia="uk-UA" w:bidi="ar-SA"/>
        </w:rPr>
        <w:t xml:space="preserve"> можуть самостійно знімати та монтувати відеофільми (під час відео-уроку) за умови самостійного розроблення сюжету фільму, </w:t>
      </w:r>
      <w:r w:rsidR="00523D1A" w:rsidRPr="00993C6E">
        <w:rPr>
          <w:rFonts w:ascii="Times New Roman" w:eastAsia="Times New Roman" w:hAnsi="Times New Roman" w:cs="Times New Roman"/>
          <w:color w:val="auto"/>
          <w:sz w:val="28"/>
          <w:szCs w:val="28"/>
          <w:lang w:val="uk-UA" w:eastAsia="uk-UA" w:bidi="ar-SA"/>
        </w:rPr>
        <w:t>підбору матеріалу, виконують самостійно розподілені ролі та аналізують виконану роботу.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lastRenderedPageBreak/>
        <w:t>Форми організації освітнього процесу можуть уточнюватись та розширюватись у змісті окремих предметів за умови виконання державних вимог Державного стандарту та окремих предметів протягом навчального року.</w:t>
      </w:r>
    </w:p>
    <w:p w:rsidR="00523D1A" w:rsidRPr="00993C6E" w:rsidRDefault="00523D1A" w:rsidP="00523D1A">
      <w:pPr>
        <w:widowControl/>
        <w:ind w:firstLine="709"/>
        <w:jc w:val="both"/>
        <w:rPr>
          <w:rFonts w:ascii="Times New Roman" w:eastAsia="Calibri" w:hAnsi="Times New Roman" w:cs="Times New Roman"/>
          <w:color w:val="auto"/>
          <w:sz w:val="28"/>
          <w:szCs w:val="28"/>
          <w:lang w:val="uk-UA" w:bidi="ar-SA"/>
        </w:rPr>
      </w:pPr>
      <w:r w:rsidRPr="00993C6E">
        <w:rPr>
          <w:rFonts w:ascii="Times New Roman" w:eastAsia="Calibri" w:hAnsi="Times New Roman" w:cs="Times New Roman"/>
          <w:color w:val="auto"/>
          <w:sz w:val="28"/>
          <w:szCs w:val="28"/>
          <w:lang w:val="uk-UA" w:bidi="ar-SA"/>
        </w:rPr>
        <w:t>Вибір форм і методів навчання вчитель визначає самостійно, враховуючи конкретні умови роботи, забезпечуючи водночас досягнення конкретних очікуваних результатів, зазначених у навчальних програмах окремих предметів.</w:t>
      </w:r>
    </w:p>
    <w:p w:rsidR="003400A8" w:rsidRPr="00993C6E" w:rsidRDefault="003400A8" w:rsidP="003400A8">
      <w:pPr>
        <w:widowControl/>
        <w:shd w:val="clear" w:color="auto" w:fill="FFFFFF"/>
        <w:ind w:firstLine="709"/>
        <w:jc w:val="both"/>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i/>
          <w:color w:val="auto"/>
          <w:sz w:val="28"/>
          <w:szCs w:val="28"/>
          <w:lang w:val="uk-UA" w:bidi="ar-SA"/>
        </w:rPr>
        <w:t>Опис та інструменти системи внутрішнього забезпечення якості освіти.</w:t>
      </w:r>
      <w:r w:rsidRPr="00993C6E">
        <w:rPr>
          <w:rFonts w:ascii="Times New Roman" w:eastAsia="Calibri" w:hAnsi="Times New Roman" w:cs="Times New Roman"/>
          <w:b/>
          <w:color w:val="auto"/>
          <w:sz w:val="28"/>
          <w:szCs w:val="28"/>
          <w:lang w:val="uk-UA" w:bidi="ar-SA"/>
        </w:rPr>
        <w:t xml:space="preserve"> </w:t>
      </w:r>
    </w:p>
    <w:p w:rsidR="003400A8" w:rsidRPr="00993C6E" w:rsidRDefault="003400A8" w:rsidP="003400A8">
      <w:pPr>
        <w:autoSpaceDE w:val="0"/>
        <w:autoSpaceDN w:val="0"/>
        <w:ind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Система внутрішнього забезпечення якості освітньої діяльності та якості освіти закладу освіти формується у таких напрямках:</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освітнє середовище;</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система оцінювання освітньої діяльності;</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педагогічна діяльність;</w:t>
      </w:r>
    </w:p>
    <w:p w:rsidR="003400A8" w:rsidRPr="00993C6E" w:rsidRDefault="003400A8" w:rsidP="003400A8">
      <w:pPr>
        <w:numPr>
          <w:ilvl w:val="0"/>
          <w:numId w:val="15"/>
        </w:numPr>
        <w:tabs>
          <w:tab w:val="left" w:pos="1485"/>
        </w:tabs>
        <w:autoSpaceDE w:val="0"/>
        <w:autoSpaceDN w:val="0"/>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управлінська діяльність.</w:t>
      </w:r>
    </w:p>
    <w:p w:rsidR="003400A8" w:rsidRPr="00993C6E" w:rsidRDefault="003400A8" w:rsidP="003400A8">
      <w:pPr>
        <w:autoSpaceDE w:val="0"/>
        <w:autoSpaceDN w:val="0"/>
        <w:ind w:right="99"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Внутрішня система забезпечення якості освіти спрямована на реалізацію пріоритетного напряму розвитку – реалізацію комплексного підходу в контексті переходу до нової української школи.</w:t>
      </w:r>
    </w:p>
    <w:p w:rsidR="003400A8" w:rsidRPr="00993C6E" w:rsidRDefault="003400A8" w:rsidP="003400A8">
      <w:pPr>
        <w:autoSpaceDE w:val="0"/>
        <w:autoSpaceDN w:val="0"/>
        <w:ind w:right="99" w:firstLine="709"/>
        <w:jc w:val="both"/>
        <w:rPr>
          <w:rFonts w:ascii="Times New Roman" w:eastAsia="Times New Roman" w:hAnsi="Times New Roman" w:cs="Times New Roman"/>
          <w:color w:val="auto"/>
          <w:sz w:val="28"/>
          <w:szCs w:val="28"/>
          <w:lang w:val="uk-UA" w:eastAsia="uk-UA" w:bidi="uk-UA"/>
        </w:rPr>
      </w:pPr>
      <w:proofErr w:type="spellStart"/>
      <w:r w:rsidRPr="00993C6E">
        <w:rPr>
          <w:rFonts w:ascii="Times New Roman" w:eastAsia="Times New Roman" w:hAnsi="Times New Roman" w:cs="Times New Roman"/>
          <w:color w:val="auto"/>
          <w:sz w:val="28"/>
          <w:szCs w:val="28"/>
          <w:lang w:val="uk-UA" w:eastAsia="uk-UA" w:bidi="uk-UA"/>
        </w:rPr>
        <w:t>Самооцінювання</w:t>
      </w:r>
      <w:proofErr w:type="spellEnd"/>
      <w:r w:rsidRPr="00993C6E">
        <w:rPr>
          <w:rFonts w:ascii="Times New Roman" w:eastAsia="Times New Roman" w:hAnsi="Times New Roman" w:cs="Times New Roman"/>
          <w:color w:val="auto"/>
          <w:sz w:val="28"/>
          <w:szCs w:val="28"/>
          <w:lang w:val="uk-UA" w:eastAsia="uk-UA" w:bidi="uk-UA"/>
        </w:rPr>
        <w:t xml:space="preserve"> якості освітньої діяльності та якості освіти здійснюється комплексно щорічно за основними критеріями діяльності. За окремими напрямами роботи (окремими предметами або галузями) аналіз якості освітніх процесів здійснюється глибше з періодичністю раз на 5-7 років.</w:t>
      </w:r>
    </w:p>
    <w:p w:rsidR="003400A8" w:rsidRPr="00993C6E" w:rsidRDefault="003400A8" w:rsidP="003400A8">
      <w:pPr>
        <w:autoSpaceDE w:val="0"/>
        <w:autoSpaceDN w:val="0"/>
        <w:ind w:right="100"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До оцінювання залучаються адміністрація, практичний психолог закладу, окремі педагогічні працівники, батьки, працівники відділу освіти, молоді та спорту Кіцманської міської ради.</w:t>
      </w:r>
    </w:p>
    <w:p w:rsidR="003400A8" w:rsidRPr="00993C6E" w:rsidRDefault="003400A8" w:rsidP="003400A8">
      <w:pPr>
        <w:autoSpaceDE w:val="0"/>
        <w:autoSpaceDN w:val="0"/>
        <w:ind w:firstLine="709"/>
        <w:jc w:val="both"/>
        <w:outlineLvl w:val="1"/>
        <w:rPr>
          <w:rFonts w:ascii="Times New Roman" w:eastAsia="Times New Roman" w:hAnsi="Times New Roman" w:cs="Times New Roman"/>
          <w:b/>
          <w:bCs/>
          <w:i/>
          <w:color w:val="auto"/>
          <w:sz w:val="28"/>
          <w:szCs w:val="28"/>
          <w:lang w:val="uk-UA" w:eastAsia="uk-UA" w:bidi="uk-UA"/>
        </w:rPr>
      </w:pPr>
      <w:r w:rsidRPr="00993C6E">
        <w:rPr>
          <w:rFonts w:ascii="Times New Roman" w:eastAsia="Times New Roman" w:hAnsi="Times New Roman" w:cs="Times New Roman"/>
          <w:b/>
          <w:bCs/>
          <w:i/>
          <w:color w:val="auto"/>
          <w:sz w:val="28"/>
          <w:szCs w:val="28"/>
          <w:lang w:val="uk-UA" w:eastAsia="uk-UA" w:bidi="uk-UA"/>
        </w:rPr>
        <w:t>Завдання системи внутрішнього забезпечення якості освіти:</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вдосконалення матеріально-технічних умов закладу, </w:t>
      </w:r>
      <w:r w:rsidRPr="00993C6E">
        <w:rPr>
          <w:rFonts w:ascii="Times New Roman" w:eastAsia="Times New Roman" w:hAnsi="Times New Roman" w:cs="Times New Roman"/>
          <w:color w:val="auto"/>
          <w:spacing w:val="-2"/>
          <w:sz w:val="28"/>
          <w:szCs w:val="22"/>
          <w:lang w:val="uk-UA" w:eastAsia="uk-UA" w:bidi="uk-UA"/>
        </w:rPr>
        <w:t xml:space="preserve">забезпечення </w:t>
      </w:r>
      <w:r w:rsidRPr="00993C6E">
        <w:rPr>
          <w:rFonts w:ascii="Times New Roman" w:eastAsia="Times New Roman" w:hAnsi="Times New Roman" w:cs="Times New Roman"/>
          <w:color w:val="auto"/>
          <w:sz w:val="28"/>
          <w:szCs w:val="22"/>
          <w:lang w:val="uk-UA" w:eastAsia="uk-UA" w:bidi="uk-UA"/>
        </w:rPr>
        <w:t xml:space="preserve">безпеки перебування у закладі усіх учасників освітнього процесу, моніторинг </w:t>
      </w:r>
      <w:r w:rsidRPr="00993C6E">
        <w:rPr>
          <w:rFonts w:ascii="Times New Roman" w:eastAsia="Times New Roman" w:hAnsi="Times New Roman" w:cs="Times New Roman"/>
          <w:color w:val="auto"/>
          <w:spacing w:val="-7"/>
          <w:sz w:val="28"/>
          <w:szCs w:val="22"/>
          <w:lang w:val="uk-UA" w:eastAsia="uk-UA" w:bidi="uk-UA"/>
        </w:rPr>
        <w:t xml:space="preserve">та </w:t>
      </w:r>
      <w:r w:rsidRPr="00993C6E">
        <w:rPr>
          <w:rFonts w:ascii="Times New Roman" w:eastAsia="Times New Roman" w:hAnsi="Times New Roman" w:cs="Times New Roman"/>
          <w:color w:val="auto"/>
          <w:sz w:val="28"/>
          <w:szCs w:val="22"/>
          <w:lang w:val="uk-UA" w:eastAsia="uk-UA" w:bidi="uk-UA"/>
        </w:rPr>
        <w:t xml:space="preserve">оптимізація соціально-психологічного середовища, оновлення методичної </w:t>
      </w:r>
      <w:r w:rsidRPr="00993C6E">
        <w:rPr>
          <w:rFonts w:ascii="Times New Roman" w:eastAsia="Times New Roman" w:hAnsi="Times New Roman" w:cs="Times New Roman"/>
          <w:color w:val="auto"/>
          <w:spacing w:val="-4"/>
          <w:sz w:val="28"/>
          <w:szCs w:val="22"/>
          <w:lang w:val="uk-UA" w:eastAsia="uk-UA" w:bidi="uk-UA"/>
        </w:rPr>
        <w:t xml:space="preserve">бази </w:t>
      </w:r>
      <w:r w:rsidRPr="00993C6E">
        <w:rPr>
          <w:rFonts w:ascii="Times New Roman" w:eastAsia="Times New Roman" w:hAnsi="Times New Roman" w:cs="Times New Roman"/>
          <w:color w:val="auto"/>
          <w:sz w:val="28"/>
          <w:szCs w:val="22"/>
          <w:lang w:val="uk-UA" w:eastAsia="uk-UA" w:bidi="uk-UA"/>
        </w:rPr>
        <w:t>освітньої діяльності;</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контроль якості знань, умінь і навичок учнів, розробка рекомендацій щодо їх покращення, формування в учнів відповідального ставлення до навчання, забезпечення прозорості та об’єктивності оцінювання результатів навчання;</w:t>
      </w:r>
    </w:p>
    <w:p w:rsidR="003400A8" w:rsidRPr="00993C6E" w:rsidRDefault="003400A8" w:rsidP="003400A8">
      <w:pPr>
        <w:numPr>
          <w:ilvl w:val="1"/>
          <w:numId w:val="16"/>
        </w:numPr>
        <w:tabs>
          <w:tab w:val="left" w:pos="993"/>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контроль за виконанням навчальних планів та освітньої</w:t>
      </w:r>
      <w:r w:rsidRPr="00993C6E">
        <w:rPr>
          <w:rFonts w:ascii="Times New Roman" w:eastAsia="Times New Roman" w:hAnsi="Times New Roman" w:cs="Times New Roman"/>
          <w:color w:val="auto"/>
          <w:spacing w:val="49"/>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програми, створення необхідних умов для підвищення фахового кваліфікаційного </w:t>
      </w:r>
      <w:r w:rsidRPr="00993C6E">
        <w:rPr>
          <w:rFonts w:ascii="Times New Roman" w:eastAsia="Times New Roman" w:hAnsi="Times New Roman" w:cs="Times New Roman"/>
          <w:color w:val="auto"/>
          <w:spacing w:val="-3"/>
          <w:sz w:val="28"/>
          <w:szCs w:val="22"/>
          <w:lang w:val="uk-UA" w:eastAsia="uk-UA" w:bidi="uk-UA"/>
        </w:rPr>
        <w:t xml:space="preserve">рівня </w:t>
      </w:r>
      <w:r w:rsidRPr="00993C6E">
        <w:rPr>
          <w:rFonts w:ascii="Times New Roman" w:eastAsia="Times New Roman" w:hAnsi="Times New Roman" w:cs="Times New Roman"/>
          <w:color w:val="auto"/>
          <w:sz w:val="28"/>
          <w:szCs w:val="22"/>
          <w:lang w:val="uk-UA" w:eastAsia="uk-UA" w:bidi="uk-UA"/>
        </w:rPr>
        <w:t>педагогічних працівників, використання сучасних та інноваційних методичних підходів до проведення уроку, дотримання принципів академічної доброчесності усіма учасниками освітнього процесу;</w:t>
      </w:r>
    </w:p>
    <w:p w:rsidR="003400A8" w:rsidRPr="00993C6E" w:rsidRDefault="003400A8" w:rsidP="003400A8">
      <w:pPr>
        <w:numPr>
          <w:ilvl w:val="1"/>
          <w:numId w:val="16"/>
        </w:numPr>
        <w:tabs>
          <w:tab w:val="left" w:pos="993"/>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вдосконалення управлінських процесів в закладі на основі принципів </w:t>
      </w:r>
      <w:proofErr w:type="spellStart"/>
      <w:r w:rsidRPr="00993C6E">
        <w:rPr>
          <w:rFonts w:ascii="Times New Roman" w:eastAsia="Times New Roman" w:hAnsi="Times New Roman" w:cs="Times New Roman"/>
          <w:color w:val="auto"/>
          <w:sz w:val="28"/>
          <w:szCs w:val="22"/>
          <w:lang w:val="uk-UA" w:eastAsia="uk-UA" w:bidi="uk-UA"/>
        </w:rPr>
        <w:t>людиноцентризму</w:t>
      </w:r>
      <w:proofErr w:type="spellEnd"/>
      <w:r w:rsidRPr="00993C6E">
        <w:rPr>
          <w:rFonts w:ascii="Times New Roman" w:eastAsia="Times New Roman" w:hAnsi="Times New Roman" w:cs="Times New Roman"/>
          <w:color w:val="auto"/>
          <w:sz w:val="28"/>
          <w:szCs w:val="22"/>
          <w:lang w:val="uk-UA" w:eastAsia="uk-UA" w:bidi="uk-UA"/>
        </w:rPr>
        <w:t xml:space="preserve">, партнерства, лідерства та </w:t>
      </w:r>
      <w:proofErr w:type="spellStart"/>
      <w:r w:rsidRPr="00993C6E">
        <w:rPr>
          <w:rFonts w:ascii="Times New Roman" w:eastAsia="Times New Roman" w:hAnsi="Times New Roman" w:cs="Times New Roman"/>
          <w:color w:val="auto"/>
          <w:sz w:val="28"/>
          <w:szCs w:val="22"/>
          <w:lang w:val="uk-UA" w:eastAsia="uk-UA" w:bidi="uk-UA"/>
        </w:rPr>
        <w:t>інноваційності</w:t>
      </w:r>
      <w:proofErr w:type="spellEnd"/>
      <w:r w:rsidRPr="00993C6E">
        <w:rPr>
          <w:rFonts w:ascii="Times New Roman" w:eastAsia="Times New Roman" w:hAnsi="Times New Roman" w:cs="Times New Roman"/>
          <w:color w:val="auto"/>
          <w:sz w:val="28"/>
          <w:szCs w:val="22"/>
          <w:lang w:val="uk-UA" w:eastAsia="uk-UA" w:bidi="uk-UA"/>
        </w:rPr>
        <w:t>.</w:t>
      </w: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 xml:space="preserve">Якість освітнього середовища аналізується за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numPr>
          <w:ilvl w:val="1"/>
          <w:numId w:val="14"/>
        </w:numPr>
        <w:tabs>
          <w:tab w:val="left" w:pos="1134"/>
          <w:tab w:val="left" w:pos="1949"/>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комфортних і безпечних умов навчання та </w:t>
      </w:r>
      <w:r w:rsidRPr="00993C6E">
        <w:rPr>
          <w:rFonts w:ascii="Times New Roman" w:eastAsia="Times New Roman" w:hAnsi="Times New Roman" w:cs="Times New Roman"/>
          <w:color w:val="auto"/>
          <w:spacing w:val="-3"/>
          <w:sz w:val="28"/>
          <w:szCs w:val="22"/>
          <w:lang w:val="uk-UA" w:eastAsia="uk-UA" w:bidi="uk-UA"/>
        </w:rPr>
        <w:t xml:space="preserve">праці </w:t>
      </w:r>
      <w:r w:rsidRPr="00993C6E">
        <w:rPr>
          <w:rFonts w:ascii="Times New Roman" w:eastAsia="Times New Roman" w:hAnsi="Times New Roman" w:cs="Times New Roman"/>
          <w:color w:val="auto"/>
          <w:sz w:val="28"/>
          <w:szCs w:val="22"/>
          <w:lang w:val="uk-UA" w:eastAsia="uk-UA" w:bidi="uk-UA"/>
        </w:rPr>
        <w:t>(організація приміщень та території закладу).</w:t>
      </w:r>
    </w:p>
    <w:p w:rsidR="003400A8" w:rsidRPr="00993C6E" w:rsidRDefault="003400A8" w:rsidP="003400A8">
      <w:pPr>
        <w:numPr>
          <w:ilvl w:val="1"/>
          <w:numId w:val="14"/>
        </w:numPr>
        <w:tabs>
          <w:tab w:val="left" w:pos="1134"/>
          <w:tab w:val="left" w:pos="1884"/>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забезпечення навчальними та іншими приміщеннями з відповідним обладнанням, що необхідні для реалізації освітньої програми.</w:t>
      </w:r>
    </w:p>
    <w:p w:rsidR="003400A8" w:rsidRPr="00993C6E" w:rsidRDefault="003400A8" w:rsidP="003400A8">
      <w:pPr>
        <w:numPr>
          <w:ilvl w:val="1"/>
          <w:numId w:val="14"/>
        </w:numPr>
        <w:tabs>
          <w:tab w:val="left" w:pos="1134"/>
          <w:tab w:val="left" w:pos="1802"/>
        </w:tabs>
        <w:autoSpaceDE w:val="0"/>
        <w:autoSpaceDN w:val="0"/>
        <w:spacing w:before="78"/>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Обізнаність здобувачів освіти та працівників закладу освіти з вимогами охорони праці, безпеки життєдіяльності, пожежної безпеки, </w:t>
      </w:r>
      <w:r w:rsidRPr="00993C6E">
        <w:rPr>
          <w:rFonts w:ascii="Times New Roman" w:eastAsia="Times New Roman" w:hAnsi="Times New Roman" w:cs="Times New Roman"/>
          <w:color w:val="auto"/>
          <w:sz w:val="28"/>
          <w:szCs w:val="22"/>
          <w:lang w:val="uk-UA" w:eastAsia="uk-UA" w:bidi="uk-UA"/>
        </w:rPr>
        <w:lastRenderedPageBreak/>
        <w:t xml:space="preserve">правилами поведінки </w:t>
      </w:r>
      <w:r w:rsidRPr="00993C6E">
        <w:rPr>
          <w:rFonts w:ascii="Times New Roman" w:eastAsia="Times New Roman" w:hAnsi="Times New Roman" w:cs="Times New Roman"/>
          <w:color w:val="auto"/>
          <w:spacing w:val="-13"/>
          <w:sz w:val="28"/>
          <w:szCs w:val="22"/>
          <w:lang w:val="uk-UA" w:eastAsia="uk-UA" w:bidi="uk-UA"/>
        </w:rPr>
        <w:t xml:space="preserve">в </w:t>
      </w:r>
      <w:r w:rsidRPr="00993C6E">
        <w:rPr>
          <w:rFonts w:ascii="Times New Roman" w:eastAsia="Times New Roman" w:hAnsi="Times New Roman" w:cs="Times New Roman"/>
          <w:color w:val="auto"/>
          <w:sz w:val="28"/>
          <w:szCs w:val="22"/>
          <w:lang w:val="uk-UA" w:eastAsia="uk-UA" w:bidi="uk-UA"/>
        </w:rPr>
        <w:t>умовах надзвичайних ситуацій.</w:t>
      </w:r>
    </w:p>
    <w:p w:rsidR="003400A8" w:rsidRPr="00993C6E" w:rsidRDefault="003400A8" w:rsidP="003400A8">
      <w:pPr>
        <w:numPr>
          <w:ilvl w:val="1"/>
          <w:numId w:val="14"/>
        </w:numPr>
        <w:tabs>
          <w:tab w:val="left" w:pos="1134"/>
          <w:tab w:val="left" w:pos="1777"/>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Обізнаність працівників з правилами поведінки в разі нещасного </w:t>
      </w:r>
      <w:r w:rsidRPr="00993C6E">
        <w:rPr>
          <w:rFonts w:ascii="Times New Roman" w:eastAsia="Times New Roman" w:hAnsi="Times New Roman" w:cs="Times New Roman"/>
          <w:color w:val="auto"/>
          <w:spacing w:val="-3"/>
          <w:sz w:val="28"/>
          <w:szCs w:val="22"/>
          <w:lang w:val="uk-UA" w:eastAsia="uk-UA" w:bidi="uk-UA"/>
        </w:rPr>
        <w:t xml:space="preserve">випадку </w:t>
      </w:r>
      <w:r w:rsidRPr="00993C6E">
        <w:rPr>
          <w:rFonts w:ascii="Times New Roman" w:eastAsia="Times New Roman" w:hAnsi="Times New Roman" w:cs="Times New Roman"/>
          <w:color w:val="auto"/>
          <w:sz w:val="28"/>
          <w:szCs w:val="22"/>
          <w:lang w:val="uk-UA" w:eastAsia="uk-UA" w:bidi="uk-UA"/>
        </w:rPr>
        <w:t xml:space="preserve">зі здобувачами освіти та працівниками закладу освіти чи раптового погіршення </w:t>
      </w:r>
      <w:r w:rsidRPr="00993C6E">
        <w:rPr>
          <w:rFonts w:ascii="Times New Roman" w:eastAsia="Times New Roman" w:hAnsi="Times New Roman" w:cs="Times New Roman"/>
          <w:color w:val="auto"/>
          <w:spacing w:val="-7"/>
          <w:sz w:val="28"/>
          <w:szCs w:val="22"/>
          <w:lang w:val="uk-UA" w:eastAsia="uk-UA" w:bidi="uk-UA"/>
        </w:rPr>
        <w:t xml:space="preserve">їх </w:t>
      </w:r>
      <w:r w:rsidRPr="00993C6E">
        <w:rPr>
          <w:rFonts w:ascii="Times New Roman" w:eastAsia="Times New Roman" w:hAnsi="Times New Roman" w:cs="Times New Roman"/>
          <w:color w:val="auto"/>
          <w:sz w:val="28"/>
          <w:szCs w:val="22"/>
          <w:lang w:val="uk-UA" w:eastAsia="uk-UA" w:bidi="uk-UA"/>
        </w:rPr>
        <w:t>стану здоров’я.</w:t>
      </w:r>
    </w:p>
    <w:p w:rsidR="003400A8" w:rsidRPr="00993C6E" w:rsidRDefault="003400A8" w:rsidP="003400A8">
      <w:pPr>
        <w:numPr>
          <w:ilvl w:val="1"/>
          <w:numId w:val="14"/>
        </w:numPr>
        <w:tabs>
          <w:tab w:val="left" w:pos="1134"/>
          <w:tab w:val="left" w:pos="1765"/>
        </w:tabs>
        <w:autoSpaceDE w:val="0"/>
        <w:autoSpaceDN w:val="0"/>
        <w:ind w:left="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Створення умов для харчування здобувачів освіти і працівників.</w:t>
      </w:r>
    </w:p>
    <w:p w:rsidR="003400A8" w:rsidRPr="00993C6E" w:rsidRDefault="003400A8" w:rsidP="003400A8">
      <w:pPr>
        <w:numPr>
          <w:ilvl w:val="1"/>
          <w:numId w:val="14"/>
        </w:numPr>
        <w:tabs>
          <w:tab w:val="left" w:pos="1134"/>
          <w:tab w:val="left" w:pos="1954"/>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Створення умов для безпечного використання мережі Інтернет, формуються в учасників освітнього процесу навичок безпечної поведінки в Інтернеті.</w:t>
      </w:r>
    </w:p>
    <w:p w:rsidR="003400A8" w:rsidRPr="00993C6E" w:rsidRDefault="003400A8" w:rsidP="003400A8">
      <w:pPr>
        <w:numPr>
          <w:ilvl w:val="1"/>
          <w:numId w:val="14"/>
        </w:numPr>
        <w:tabs>
          <w:tab w:val="left" w:pos="1134"/>
          <w:tab w:val="left" w:pos="1909"/>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Адаптація та інтеграція здобувачів освіти до освітнього процесу, професійна адаптація працівників.</w:t>
      </w:r>
    </w:p>
    <w:p w:rsidR="003400A8" w:rsidRPr="00993C6E" w:rsidRDefault="003400A8" w:rsidP="003400A8">
      <w:pPr>
        <w:numPr>
          <w:ilvl w:val="1"/>
          <w:numId w:val="14"/>
        </w:numPr>
        <w:tabs>
          <w:tab w:val="left" w:pos="1134"/>
          <w:tab w:val="left" w:pos="1765"/>
        </w:tabs>
        <w:autoSpaceDE w:val="0"/>
        <w:autoSpaceDN w:val="0"/>
        <w:ind w:left="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Запобігання будь-яким проявам дискримінації, булінгу в закладі.</w:t>
      </w:r>
    </w:p>
    <w:p w:rsidR="003400A8" w:rsidRPr="00993C6E" w:rsidRDefault="003400A8" w:rsidP="003400A8">
      <w:pPr>
        <w:numPr>
          <w:ilvl w:val="1"/>
          <w:numId w:val="14"/>
        </w:numPr>
        <w:tabs>
          <w:tab w:val="left" w:pos="1134"/>
          <w:tab w:val="left" w:pos="1821"/>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етичних норм, повагу до гідності, прав і свобод </w:t>
      </w:r>
      <w:r w:rsidRPr="00993C6E">
        <w:rPr>
          <w:rFonts w:ascii="Times New Roman" w:eastAsia="Times New Roman" w:hAnsi="Times New Roman" w:cs="Times New Roman"/>
          <w:color w:val="auto"/>
          <w:spacing w:val="-3"/>
          <w:sz w:val="28"/>
          <w:szCs w:val="22"/>
          <w:lang w:val="uk-UA" w:eastAsia="uk-UA" w:bidi="uk-UA"/>
        </w:rPr>
        <w:t xml:space="preserve">людини </w:t>
      </w:r>
      <w:r w:rsidRPr="00993C6E">
        <w:rPr>
          <w:rFonts w:ascii="Times New Roman" w:eastAsia="Times New Roman" w:hAnsi="Times New Roman" w:cs="Times New Roman"/>
          <w:color w:val="auto"/>
          <w:sz w:val="28"/>
          <w:szCs w:val="22"/>
          <w:lang w:val="uk-UA" w:eastAsia="uk-UA" w:bidi="uk-UA"/>
        </w:rPr>
        <w:t>через дотримання правил поведінки учасників освітнього процесу в закладі освіти.</w:t>
      </w:r>
    </w:p>
    <w:p w:rsidR="003400A8" w:rsidRPr="00993C6E" w:rsidRDefault="003400A8" w:rsidP="003400A8">
      <w:pPr>
        <w:numPr>
          <w:ilvl w:val="1"/>
          <w:numId w:val="14"/>
        </w:numPr>
        <w:tabs>
          <w:tab w:val="left" w:pos="1134"/>
          <w:tab w:val="left" w:pos="2028"/>
        </w:tabs>
        <w:autoSpaceDE w:val="0"/>
        <w:autoSpaceDN w:val="0"/>
        <w:ind w:left="0" w:right="100"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Здатність освітнього середовища мотивувати здобувачів освіти </w:t>
      </w:r>
      <w:r w:rsidRPr="00993C6E">
        <w:rPr>
          <w:rFonts w:ascii="Times New Roman" w:eastAsia="Times New Roman" w:hAnsi="Times New Roman" w:cs="Times New Roman"/>
          <w:color w:val="auto"/>
          <w:spacing w:val="-9"/>
          <w:sz w:val="28"/>
          <w:szCs w:val="22"/>
          <w:lang w:val="uk-UA" w:eastAsia="uk-UA" w:bidi="uk-UA"/>
        </w:rPr>
        <w:t>до</w:t>
      </w:r>
      <w:r w:rsidRPr="00993C6E">
        <w:rPr>
          <w:rFonts w:ascii="Times New Roman" w:eastAsia="Times New Roman" w:hAnsi="Times New Roman" w:cs="Times New Roman"/>
          <w:color w:val="auto"/>
          <w:spacing w:val="52"/>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оволодіння ключовими </w:t>
      </w:r>
      <w:proofErr w:type="spellStart"/>
      <w:r w:rsidRPr="00993C6E">
        <w:rPr>
          <w:rFonts w:ascii="Times New Roman" w:eastAsia="Times New Roman" w:hAnsi="Times New Roman" w:cs="Times New Roman"/>
          <w:color w:val="auto"/>
          <w:sz w:val="28"/>
          <w:szCs w:val="22"/>
          <w:lang w:val="uk-UA" w:eastAsia="uk-UA" w:bidi="uk-UA"/>
        </w:rPr>
        <w:t>компетентностями</w:t>
      </w:r>
      <w:proofErr w:type="spellEnd"/>
      <w:r w:rsidRPr="00993C6E">
        <w:rPr>
          <w:rFonts w:ascii="Times New Roman" w:eastAsia="Times New Roman" w:hAnsi="Times New Roman" w:cs="Times New Roman"/>
          <w:color w:val="auto"/>
          <w:sz w:val="28"/>
          <w:szCs w:val="22"/>
          <w:lang w:val="uk-UA" w:eastAsia="uk-UA" w:bidi="uk-UA"/>
        </w:rPr>
        <w:t xml:space="preserve"> та наскрізними уміннями, </w:t>
      </w:r>
      <w:r w:rsidRPr="00993C6E">
        <w:rPr>
          <w:rFonts w:ascii="Times New Roman" w:eastAsia="Times New Roman" w:hAnsi="Times New Roman" w:cs="Times New Roman"/>
          <w:color w:val="auto"/>
          <w:spacing w:val="-3"/>
          <w:sz w:val="28"/>
          <w:szCs w:val="22"/>
          <w:lang w:val="uk-UA" w:eastAsia="uk-UA" w:bidi="uk-UA"/>
        </w:rPr>
        <w:t xml:space="preserve">ведення </w:t>
      </w:r>
      <w:r w:rsidRPr="00993C6E">
        <w:rPr>
          <w:rFonts w:ascii="Times New Roman" w:eastAsia="Times New Roman" w:hAnsi="Times New Roman" w:cs="Times New Roman"/>
          <w:color w:val="auto"/>
          <w:sz w:val="28"/>
          <w:szCs w:val="22"/>
          <w:lang w:val="uk-UA" w:eastAsia="uk-UA" w:bidi="uk-UA"/>
        </w:rPr>
        <w:t>здорового способу життя.</w:t>
      </w: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Система оцінювання здобувачів освіти аналізується за</w:t>
      </w:r>
      <w:r w:rsidRPr="00993C6E">
        <w:rPr>
          <w:rFonts w:ascii="Times New Roman" w:eastAsia="Times New Roman" w:hAnsi="Times New Roman" w:cs="Times New Roman"/>
          <w:b/>
          <w:color w:val="auto"/>
          <w:spacing w:val="51"/>
          <w:sz w:val="28"/>
          <w:szCs w:val="22"/>
          <w:lang w:val="uk-UA" w:eastAsia="uk-UA" w:bidi="uk-UA"/>
        </w:rPr>
        <w:t xml:space="preserve">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numPr>
          <w:ilvl w:val="0"/>
          <w:numId w:val="13"/>
        </w:numPr>
        <w:tabs>
          <w:tab w:val="left" w:pos="1134"/>
          <w:tab w:val="left" w:pos="1770"/>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Надання педагогічними працівниками інформації про критерії, правила </w:t>
      </w:r>
      <w:r w:rsidRPr="00993C6E">
        <w:rPr>
          <w:rFonts w:ascii="Times New Roman" w:eastAsia="Times New Roman" w:hAnsi="Times New Roman" w:cs="Times New Roman"/>
          <w:color w:val="auto"/>
          <w:spacing w:val="-8"/>
          <w:sz w:val="28"/>
          <w:szCs w:val="22"/>
          <w:lang w:val="uk-UA" w:eastAsia="uk-UA" w:bidi="uk-UA"/>
        </w:rPr>
        <w:t xml:space="preserve">та </w:t>
      </w:r>
      <w:r w:rsidRPr="00993C6E">
        <w:rPr>
          <w:rFonts w:ascii="Times New Roman" w:eastAsia="Times New Roman" w:hAnsi="Times New Roman" w:cs="Times New Roman"/>
          <w:color w:val="auto"/>
          <w:sz w:val="28"/>
          <w:szCs w:val="22"/>
          <w:lang w:val="uk-UA" w:eastAsia="uk-UA" w:bidi="uk-UA"/>
        </w:rPr>
        <w:t>процедури оцінювання навчальних досягнень учнів.</w:t>
      </w:r>
    </w:p>
    <w:p w:rsidR="003400A8" w:rsidRPr="00993C6E" w:rsidRDefault="003400A8" w:rsidP="003400A8">
      <w:pPr>
        <w:numPr>
          <w:ilvl w:val="0"/>
          <w:numId w:val="13"/>
        </w:numPr>
        <w:tabs>
          <w:tab w:val="left" w:pos="1134"/>
          <w:tab w:val="left" w:pos="2060"/>
          <w:tab w:val="left" w:pos="2061"/>
          <w:tab w:val="left" w:pos="3609"/>
          <w:tab w:val="left" w:pos="4946"/>
          <w:tab w:val="left" w:pos="6723"/>
          <w:tab w:val="left" w:pos="7220"/>
          <w:tab w:val="left" w:pos="8440"/>
          <w:tab w:val="left" w:pos="9552"/>
        </w:tabs>
        <w:autoSpaceDE w:val="0"/>
        <w:autoSpaceDN w:val="0"/>
        <w:ind w:left="0" w:right="99" w:firstLine="709"/>
        <w:jc w:val="both"/>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Сприяння системи оцінювання в закладі освіти </w:t>
      </w:r>
      <w:r w:rsidRPr="00993C6E">
        <w:rPr>
          <w:rFonts w:ascii="Times New Roman" w:eastAsia="Times New Roman" w:hAnsi="Times New Roman" w:cs="Times New Roman"/>
          <w:color w:val="auto"/>
          <w:spacing w:val="-1"/>
          <w:sz w:val="28"/>
          <w:szCs w:val="22"/>
          <w:lang w:val="uk-UA" w:eastAsia="uk-UA" w:bidi="uk-UA"/>
        </w:rPr>
        <w:t xml:space="preserve">реалізації </w:t>
      </w:r>
      <w:proofErr w:type="spellStart"/>
      <w:r w:rsidRPr="00993C6E">
        <w:rPr>
          <w:rFonts w:ascii="Times New Roman" w:eastAsia="Times New Roman" w:hAnsi="Times New Roman" w:cs="Times New Roman"/>
          <w:color w:val="auto"/>
          <w:sz w:val="28"/>
          <w:szCs w:val="22"/>
          <w:lang w:val="uk-UA" w:eastAsia="uk-UA" w:bidi="uk-UA"/>
        </w:rPr>
        <w:t>компетентнісного</w:t>
      </w:r>
      <w:proofErr w:type="spellEnd"/>
      <w:r w:rsidRPr="00993C6E">
        <w:rPr>
          <w:rFonts w:ascii="Times New Roman" w:eastAsia="Times New Roman" w:hAnsi="Times New Roman" w:cs="Times New Roman"/>
          <w:color w:val="auto"/>
          <w:sz w:val="28"/>
          <w:szCs w:val="22"/>
          <w:lang w:val="uk-UA" w:eastAsia="uk-UA" w:bidi="uk-UA"/>
        </w:rPr>
        <w:t xml:space="preserve"> підходу до навчання.</w:t>
      </w:r>
    </w:p>
    <w:p w:rsidR="003400A8" w:rsidRPr="00993C6E" w:rsidRDefault="003400A8" w:rsidP="003400A8">
      <w:pPr>
        <w:numPr>
          <w:ilvl w:val="0"/>
          <w:numId w:val="13"/>
        </w:numPr>
        <w:tabs>
          <w:tab w:val="left" w:pos="1134"/>
          <w:tab w:val="left" w:pos="1862"/>
        </w:tabs>
        <w:autoSpaceDE w:val="0"/>
        <w:autoSpaceDN w:val="0"/>
        <w:ind w:left="0" w:right="10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Сприйняття здобувачами освіти оцінювання результатів навчання </w:t>
      </w:r>
      <w:r w:rsidRPr="00993C6E">
        <w:rPr>
          <w:rFonts w:ascii="Times New Roman" w:eastAsia="Times New Roman" w:hAnsi="Times New Roman" w:cs="Times New Roman"/>
          <w:color w:val="auto"/>
          <w:spacing w:val="-7"/>
          <w:sz w:val="28"/>
          <w:szCs w:val="22"/>
          <w:lang w:val="uk-UA" w:eastAsia="uk-UA" w:bidi="uk-UA"/>
        </w:rPr>
        <w:t xml:space="preserve">як </w:t>
      </w:r>
      <w:r w:rsidRPr="00993C6E">
        <w:rPr>
          <w:rFonts w:ascii="Times New Roman" w:eastAsia="Times New Roman" w:hAnsi="Times New Roman" w:cs="Times New Roman"/>
          <w:color w:val="auto"/>
          <w:sz w:val="28"/>
          <w:szCs w:val="22"/>
          <w:lang w:val="uk-UA" w:eastAsia="uk-UA" w:bidi="uk-UA"/>
        </w:rPr>
        <w:t>справедливого і об’єктивного.</w:t>
      </w:r>
    </w:p>
    <w:p w:rsidR="003400A8" w:rsidRPr="00993C6E" w:rsidRDefault="003400A8" w:rsidP="003400A8">
      <w:pPr>
        <w:numPr>
          <w:ilvl w:val="0"/>
          <w:numId w:val="13"/>
        </w:numPr>
        <w:tabs>
          <w:tab w:val="left" w:pos="1134"/>
          <w:tab w:val="left" w:pos="1839"/>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Застосування внутрішнього моніторингу, що передбачає </w:t>
      </w:r>
      <w:r w:rsidRPr="00993C6E">
        <w:rPr>
          <w:rFonts w:ascii="Times New Roman" w:eastAsia="Times New Roman" w:hAnsi="Times New Roman" w:cs="Times New Roman"/>
          <w:color w:val="auto"/>
          <w:spacing w:val="-2"/>
          <w:sz w:val="28"/>
          <w:szCs w:val="22"/>
          <w:lang w:val="uk-UA" w:eastAsia="uk-UA" w:bidi="uk-UA"/>
        </w:rPr>
        <w:t xml:space="preserve">систематичне </w:t>
      </w:r>
      <w:r w:rsidRPr="00993C6E">
        <w:rPr>
          <w:rFonts w:ascii="Times New Roman" w:eastAsia="Times New Roman" w:hAnsi="Times New Roman" w:cs="Times New Roman"/>
          <w:color w:val="auto"/>
          <w:sz w:val="28"/>
          <w:szCs w:val="22"/>
          <w:lang w:val="uk-UA" w:eastAsia="uk-UA" w:bidi="uk-UA"/>
        </w:rPr>
        <w:t>відстеження та коригування результатів навчання кожного здобувача освіти.</w:t>
      </w:r>
    </w:p>
    <w:p w:rsidR="003400A8" w:rsidRPr="00993C6E" w:rsidRDefault="003400A8" w:rsidP="003400A8">
      <w:pPr>
        <w:numPr>
          <w:ilvl w:val="0"/>
          <w:numId w:val="13"/>
        </w:numPr>
        <w:tabs>
          <w:tab w:val="left" w:pos="1134"/>
          <w:tab w:val="left" w:pos="1765"/>
        </w:tabs>
        <w:autoSpaceDE w:val="0"/>
        <w:autoSpaceDN w:val="0"/>
        <w:ind w:left="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Упровадження системи формувального оцінювання.</w:t>
      </w:r>
    </w:p>
    <w:p w:rsidR="003400A8" w:rsidRPr="00993C6E" w:rsidRDefault="003400A8" w:rsidP="003400A8">
      <w:pPr>
        <w:numPr>
          <w:ilvl w:val="0"/>
          <w:numId w:val="13"/>
        </w:numPr>
        <w:tabs>
          <w:tab w:val="left" w:pos="1134"/>
          <w:tab w:val="left" w:pos="1766"/>
        </w:tabs>
        <w:autoSpaceDE w:val="0"/>
        <w:autoSpaceDN w:val="0"/>
        <w:ind w:left="0" w:right="99"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Формування у здобувачів освіти відповідального ставлення до результатів навчання.</w:t>
      </w:r>
    </w:p>
    <w:p w:rsidR="003400A8" w:rsidRPr="00993C6E" w:rsidRDefault="003400A8" w:rsidP="003400A8">
      <w:pPr>
        <w:numPr>
          <w:ilvl w:val="0"/>
          <w:numId w:val="13"/>
        </w:numPr>
        <w:tabs>
          <w:tab w:val="left" w:pos="1134"/>
          <w:tab w:val="left" w:pos="1765"/>
        </w:tabs>
        <w:autoSpaceDE w:val="0"/>
        <w:autoSpaceDN w:val="0"/>
        <w:ind w:left="0" w:firstLine="709"/>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 xml:space="preserve">Забезпечення </w:t>
      </w:r>
      <w:proofErr w:type="spellStart"/>
      <w:r w:rsidRPr="00993C6E">
        <w:rPr>
          <w:rFonts w:ascii="Times New Roman" w:eastAsia="Times New Roman" w:hAnsi="Times New Roman" w:cs="Times New Roman"/>
          <w:color w:val="auto"/>
          <w:sz w:val="28"/>
          <w:szCs w:val="22"/>
          <w:lang w:val="uk-UA" w:eastAsia="uk-UA" w:bidi="uk-UA"/>
        </w:rPr>
        <w:t>самооцінювання</w:t>
      </w:r>
      <w:proofErr w:type="spellEnd"/>
      <w:r w:rsidRPr="00993C6E">
        <w:rPr>
          <w:rFonts w:ascii="Times New Roman" w:eastAsia="Times New Roman" w:hAnsi="Times New Roman" w:cs="Times New Roman"/>
          <w:color w:val="auto"/>
          <w:sz w:val="28"/>
          <w:szCs w:val="22"/>
          <w:lang w:val="uk-UA" w:eastAsia="uk-UA" w:bidi="uk-UA"/>
        </w:rPr>
        <w:t xml:space="preserve"> та </w:t>
      </w:r>
      <w:proofErr w:type="spellStart"/>
      <w:r w:rsidRPr="00993C6E">
        <w:rPr>
          <w:rFonts w:ascii="Times New Roman" w:eastAsia="Times New Roman" w:hAnsi="Times New Roman" w:cs="Times New Roman"/>
          <w:color w:val="auto"/>
          <w:sz w:val="28"/>
          <w:szCs w:val="22"/>
          <w:lang w:val="uk-UA" w:eastAsia="uk-UA" w:bidi="uk-UA"/>
        </w:rPr>
        <w:t>взаємооцінювання</w:t>
      </w:r>
      <w:proofErr w:type="spellEnd"/>
      <w:r w:rsidRPr="00993C6E">
        <w:rPr>
          <w:rFonts w:ascii="Times New Roman" w:eastAsia="Times New Roman" w:hAnsi="Times New Roman" w:cs="Times New Roman"/>
          <w:color w:val="auto"/>
          <w:sz w:val="28"/>
          <w:szCs w:val="22"/>
          <w:lang w:val="uk-UA" w:eastAsia="uk-UA" w:bidi="uk-UA"/>
        </w:rPr>
        <w:t xml:space="preserve"> здобувачів освіти.</w:t>
      </w:r>
    </w:p>
    <w:p w:rsidR="003400A8" w:rsidRPr="00993C6E" w:rsidRDefault="003400A8" w:rsidP="003400A8">
      <w:pPr>
        <w:tabs>
          <w:tab w:val="left" w:pos="2587"/>
          <w:tab w:val="left" w:pos="4311"/>
          <w:tab w:val="left" w:pos="5879"/>
          <w:tab w:val="left" w:pos="7660"/>
          <w:tab w:val="left" w:pos="8615"/>
          <w:tab w:val="left" w:pos="10446"/>
        </w:tabs>
        <w:autoSpaceDE w:val="0"/>
        <w:autoSpaceDN w:val="0"/>
        <w:ind w:right="99"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 xml:space="preserve">Якість педагогічної діяльності працівників аналізується </w:t>
      </w:r>
      <w:r w:rsidRPr="00993C6E">
        <w:rPr>
          <w:rFonts w:ascii="Times New Roman" w:eastAsia="Times New Roman" w:hAnsi="Times New Roman" w:cs="Times New Roman"/>
          <w:b/>
          <w:color w:val="auto"/>
          <w:spacing w:val="-9"/>
          <w:sz w:val="28"/>
          <w:szCs w:val="22"/>
          <w:lang w:val="uk-UA" w:eastAsia="uk-UA" w:bidi="uk-UA"/>
        </w:rPr>
        <w:t xml:space="preserve">за </w:t>
      </w:r>
      <w:r w:rsidRPr="00993C6E">
        <w:rPr>
          <w:rFonts w:ascii="Times New Roman" w:eastAsia="Times New Roman" w:hAnsi="Times New Roman" w:cs="Times New Roman"/>
          <w:b/>
          <w:color w:val="auto"/>
          <w:sz w:val="28"/>
          <w:szCs w:val="22"/>
          <w:lang w:val="uk-UA" w:eastAsia="uk-UA" w:bidi="uk-UA"/>
        </w:rPr>
        <w:t>такими критеріями:</w:t>
      </w:r>
    </w:p>
    <w:p w:rsidR="003400A8" w:rsidRPr="00993C6E" w:rsidRDefault="003400A8" w:rsidP="003400A8">
      <w:pPr>
        <w:pStyle w:val="a7"/>
        <w:numPr>
          <w:ilvl w:val="0"/>
          <w:numId w:val="17"/>
        </w:numPr>
        <w:tabs>
          <w:tab w:val="left" w:pos="1134"/>
        </w:tabs>
        <w:autoSpaceDE w:val="0"/>
        <w:autoSpaceDN w:val="0"/>
        <w:ind w:left="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Планування власної діяльність, аналіз її результативність.</w:t>
      </w:r>
    </w:p>
    <w:p w:rsidR="003400A8" w:rsidRPr="00993C6E" w:rsidRDefault="003400A8" w:rsidP="003400A8">
      <w:pPr>
        <w:pStyle w:val="a7"/>
        <w:numPr>
          <w:ilvl w:val="0"/>
          <w:numId w:val="17"/>
        </w:numPr>
        <w:tabs>
          <w:tab w:val="left" w:pos="1134"/>
          <w:tab w:val="left" w:pos="1930"/>
          <w:tab w:val="left" w:pos="1931"/>
          <w:tab w:val="left" w:pos="3765"/>
          <w:tab w:val="left" w:pos="4965"/>
          <w:tab w:val="left" w:pos="6568"/>
          <w:tab w:val="left" w:pos="7146"/>
          <w:tab w:val="left" w:pos="8726"/>
          <w:tab w:val="left" w:pos="9235"/>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Застосування освітніх технологій, які спрямовані на </w:t>
      </w:r>
      <w:r w:rsidRPr="00993C6E">
        <w:rPr>
          <w:rFonts w:ascii="Times New Roman" w:eastAsia="Times New Roman" w:hAnsi="Times New Roman"/>
          <w:spacing w:val="-1"/>
          <w:sz w:val="28"/>
          <w:lang w:eastAsia="uk-UA" w:bidi="uk-UA"/>
        </w:rPr>
        <w:t xml:space="preserve">формування </w:t>
      </w:r>
      <w:r w:rsidRPr="00993C6E">
        <w:rPr>
          <w:rFonts w:ascii="Times New Roman" w:eastAsia="Times New Roman" w:hAnsi="Times New Roman"/>
          <w:sz w:val="28"/>
          <w:lang w:eastAsia="uk-UA" w:bidi="uk-UA"/>
        </w:rPr>
        <w:t xml:space="preserve">ключових </w:t>
      </w:r>
      <w:proofErr w:type="spellStart"/>
      <w:r w:rsidRPr="00993C6E">
        <w:rPr>
          <w:rFonts w:ascii="Times New Roman" w:eastAsia="Times New Roman" w:hAnsi="Times New Roman"/>
          <w:sz w:val="28"/>
          <w:lang w:eastAsia="uk-UA" w:bidi="uk-UA"/>
        </w:rPr>
        <w:t>компетентностей</w:t>
      </w:r>
      <w:proofErr w:type="spellEnd"/>
      <w:r w:rsidRPr="00993C6E">
        <w:rPr>
          <w:rFonts w:ascii="Times New Roman" w:eastAsia="Times New Roman" w:hAnsi="Times New Roman"/>
          <w:sz w:val="28"/>
          <w:lang w:eastAsia="uk-UA" w:bidi="uk-UA"/>
        </w:rPr>
        <w:t xml:space="preserve"> і наскрізних умінь здобувачів освіти.</w:t>
      </w:r>
    </w:p>
    <w:p w:rsidR="003400A8" w:rsidRPr="00993C6E" w:rsidRDefault="003400A8" w:rsidP="003400A8">
      <w:pPr>
        <w:pStyle w:val="a7"/>
        <w:numPr>
          <w:ilvl w:val="0"/>
          <w:numId w:val="17"/>
        </w:numPr>
        <w:tabs>
          <w:tab w:val="left" w:pos="1134"/>
          <w:tab w:val="left" w:pos="1918"/>
          <w:tab w:val="left" w:pos="1919"/>
          <w:tab w:val="left" w:pos="3645"/>
          <w:tab w:val="left" w:pos="4115"/>
          <w:tab w:val="left" w:pos="5536"/>
          <w:tab w:val="left" w:pos="7603"/>
          <w:tab w:val="left" w:pos="8791"/>
          <w:tab w:val="left" w:pos="10287"/>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Формування та реалізація індивідуальних освітніх траєкторій </w:t>
      </w:r>
      <w:r w:rsidRPr="00993C6E">
        <w:rPr>
          <w:rFonts w:ascii="Times New Roman" w:eastAsia="Times New Roman" w:hAnsi="Times New Roman"/>
          <w:spacing w:val="-6"/>
          <w:sz w:val="28"/>
          <w:lang w:eastAsia="uk-UA" w:bidi="uk-UA"/>
        </w:rPr>
        <w:t xml:space="preserve">для </w:t>
      </w:r>
      <w:r w:rsidRPr="00993C6E">
        <w:rPr>
          <w:rFonts w:ascii="Times New Roman" w:eastAsia="Times New Roman" w:hAnsi="Times New Roman"/>
          <w:sz w:val="28"/>
          <w:lang w:eastAsia="uk-UA" w:bidi="uk-UA"/>
        </w:rPr>
        <w:t>здобувачів освіти (за потреби).</w:t>
      </w:r>
    </w:p>
    <w:p w:rsidR="003400A8" w:rsidRPr="00993C6E" w:rsidRDefault="003400A8" w:rsidP="003400A8">
      <w:pPr>
        <w:pStyle w:val="a7"/>
        <w:numPr>
          <w:ilvl w:val="0"/>
          <w:numId w:val="17"/>
        </w:numPr>
        <w:tabs>
          <w:tab w:val="left" w:pos="1134"/>
          <w:tab w:val="left" w:pos="1990"/>
          <w:tab w:val="left" w:pos="1991"/>
          <w:tab w:val="left" w:pos="3560"/>
          <w:tab w:val="left" w:pos="4587"/>
          <w:tab w:val="left" w:pos="6530"/>
          <w:tab w:val="left" w:pos="7790"/>
          <w:tab w:val="left" w:pos="9089"/>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Створення та/або використання освітніх ресурсів </w:t>
      </w:r>
      <w:r w:rsidRPr="00993C6E">
        <w:rPr>
          <w:rFonts w:ascii="Times New Roman" w:eastAsia="Times New Roman" w:hAnsi="Times New Roman"/>
          <w:spacing w:val="-2"/>
          <w:sz w:val="28"/>
          <w:lang w:eastAsia="uk-UA" w:bidi="uk-UA"/>
        </w:rPr>
        <w:t xml:space="preserve">(електронних </w:t>
      </w:r>
      <w:r w:rsidRPr="00993C6E">
        <w:rPr>
          <w:rFonts w:ascii="Times New Roman" w:eastAsia="Times New Roman" w:hAnsi="Times New Roman"/>
          <w:sz w:val="28"/>
          <w:lang w:eastAsia="uk-UA" w:bidi="uk-UA"/>
        </w:rPr>
        <w:t xml:space="preserve">презентацій, відеоматеріалів, методичних розробок, веб-сайтів, </w:t>
      </w:r>
      <w:proofErr w:type="spellStart"/>
      <w:r w:rsidRPr="00993C6E">
        <w:rPr>
          <w:rFonts w:ascii="Times New Roman" w:eastAsia="Times New Roman" w:hAnsi="Times New Roman"/>
          <w:sz w:val="28"/>
          <w:lang w:eastAsia="uk-UA" w:bidi="uk-UA"/>
        </w:rPr>
        <w:t>блогів</w:t>
      </w:r>
      <w:proofErr w:type="spellEnd"/>
      <w:r w:rsidRPr="00993C6E">
        <w:rPr>
          <w:rFonts w:ascii="Times New Roman" w:eastAsia="Times New Roman" w:hAnsi="Times New Roman"/>
          <w:sz w:val="28"/>
          <w:lang w:eastAsia="uk-UA" w:bidi="uk-UA"/>
        </w:rPr>
        <w:t xml:space="preserve"> тощо).</w:t>
      </w:r>
    </w:p>
    <w:p w:rsidR="003400A8" w:rsidRPr="00993C6E" w:rsidRDefault="003400A8" w:rsidP="003400A8">
      <w:pPr>
        <w:pStyle w:val="a7"/>
        <w:numPr>
          <w:ilvl w:val="0"/>
          <w:numId w:val="17"/>
        </w:numPr>
        <w:tabs>
          <w:tab w:val="left" w:pos="1134"/>
          <w:tab w:val="left" w:pos="1868"/>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Формування суспільних цінностей у здобувачів освіти у процесі їх навчання, виховання та розвитку.</w:t>
      </w:r>
    </w:p>
    <w:p w:rsidR="003400A8" w:rsidRPr="00993C6E" w:rsidRDefault="003400A8" w:rsidP="003400A8">
      <w:pPr>
        <w:pStyle w:val="a7"/>
        <w:numPr>
          <w:ilvl w:val="0"/>
          <w:numId w:val="17"/>
        </w:numPr>
        <w:tabs>
          <w:tab w:val="left" w:pos="1134"/>
          <w:tab w:val="left" w:pos="1874"/>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Використання інформаційно-комунікаційних технологій в</w:t>
      </w:r>
      <w:r w:rsidRPr="00993C6E">
        <w:rPr>
          <w:rFonts w:ascii="Times New Roman" w:eastAsia="Times New Roman" w:hAnsi="Times New Roman"/>
          <w:spacing w:val="12"/>
          <w:sz w:val="28"/>
          <w:lang w:eastAsia="uk-UA" w:bidi="uk-UA"/>
        </w:rPr>
        <w:t xml:space="preserve"> </w:t>
      </w:r>
      <w:r w:rsidRPr="00993C6E">
        <w:rPr>
          <w:rFonts w:ascii="Times New Roman" w:eastAsia="Times New Roman" w:hAnsi="Times New Roman"/>
          <w:sz w:val="28"/>
          <w:lang w:eastAsia="uk-UA" w:bidi="uk-UA"/>
        </w:rPr>
        <w:t xml:space="preserve">освітньому </w:t>
      </w:r>
      <w:r w:rsidRPr="00993C6E">
        <w:rPr>
          <w:rFonts w:ascii="Times New Roman" w:eastAsia="Times New Roman" w:hAnsi="Times New Roman"/>
          <w:sz w:val="28"/>
          <w:szCs w:val="28"/>
          <w:lang w:eastAsia="uk-UA" w:bidi="uk-UA"/>
        </w:rPr>
        <w:t>процесі.</w:t>
      </w:r>
    </w:p>
    <w:p w:rsidR="003400A8" w:rsidRPr="00993C6E" w:rsidRDefault="003400A8" w:rsidP="003400A8">
      <w:pPr>
        <w:pStyle w:val="a7"/>
        <w:numPr>
          <w:ilvl w:val="0"/>
          <w:numId w:val="17"/>
        </w:numPr>
        <w:tabs>
          <w:tab w:val="left" w:pos="1134"/>
          <w:tab w:val="left" w:pos="1923"/>
          <w:tab w:val="left" w:pos="1924"/>
          <w:tab w:val="left" w:pos="3883"/>
          <w:tab w:val="left" w:pos="4358"/>
          <w:tab w:val="left" w:pos="6167"/>
          <w:tab w:val="left" w:pos="7460"/>
          <w:tab w:val="left" w:pos="9321"/>
          <w:tab w:val="left" w:pos="10621"/>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lastRenderedPageBreak/>
        <w:t xml:space="preserve">Формування та забезпечення власного професійного розвитку і </w:t>
      </w:r>
      <w:r w:rsidRPr="00993C6E">
        <w:rPr>
          <w:rFonts w:ascii="Times New Roman" w:eastAsia="Times New Roman" w:hAnsi="Times New Roman"/>
          <w:sz w:val="28"/>
          <w:szCs w:val="28"/>
          <w:lang w:eastAsia="uk-UA" w:bidi="uk-UA"/>
        </w:rPr>
        <w:t>підвищення кваліфікації, у тому числі щодо методик роботи з дітьми з особливими освітніми потребами.</w:t>
      </w:r>
    </w:p>
    <w:p w:rsidR="003400A8" w:rsidRPr="00993C6E" w:rsidRDefault="003400A8" w:rsidP="003400A8">
      <w:pPr>
        <w:pStyle w:val="a7"/>
        <w:numPr>
          <w:ilvl w:val="0"/>
          <w:numId w:val="17"/>
        </w:numPr>
        <w:tabs>
          <w:tab w:val="left" w:pos="1134"/>
        </w:tabs>
        <w:autoSpaceDE w:val="0"/>
        <w:autoSpaceDN w:val="0"/>
        <w:spacing w:before="78"/>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Здійснення інноваційної освітньої діяльності, участь в освітніх проектах, залучення до роботи у ролі освітніх експертів.</w:t>
      </w:r>
    </w:p>
    <w:p w:rsidR="003400A8" w:rsidRPr="00993C6E" w:rsidRDefault="003400A8" w:rsidP="003400A8">
      <w:pPr>
        <w:pStyle w:val="a7"/>
        <w:numPr>
          <w:ilvl w:val="0"/>
          <w:numId w:val="17"/>
        </w:numPr>
        <w:tabs>
          <w:tab w:val="left" w:pos="1134"/>
          <w:tab w:val="left" w:pos="1810"/>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Співпраця з батьками здобувачів освіти з питань організації освітнього процесу, забезпечення постійного зворотного зв’язку.</w:t>
      </w:r>
    </w:p>
    <w:p w:rsidR="003400A8" w:rsidRPr="00993C6E" w:rsidRDefault="003400A8" w:rsidP="003400A8">
      <w:pPr>
        <w:pStyle w:val="a7"/>
        <w:numPr>
          <w:ilvl w:val="0"/>
          <w:numId w:val="17"/>
        </w:numPr>
        <w:tabs>
          <w:tab w:val="left" w:pos="1134"/>
          <w:tab w:val="left" w:pos="1945"/>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Застосування практики педагогічного наставництва, </w:t>
      </w:r>
      <w:proofErr w:type="spellStart"/>
      <w:r w:rsidRPr="00993C6E">
        <w:rPr>
          <w:rFonts w:ascii="Times New Roman" w:eastAsia="Times New Roman" w:hAnsi="Times New Roman"/>
          <w:sz w:val="28"/>
          <w:lang w:eastAsia="uk-UA" w:bidi="uk-UA"/>
        </w:rPr>
        <w:t>взаємонавчання</w:t>
      </w:r>
      <w:proofErr w:type="spellEnd"/>
      <w:r w:rsidRPr="00993C6E">
        <w:rPr>
          <w:rFonts w:ascii="Times New Roman" w:eastAsia="Times New Roman" w:hAnsi="Times New Roman"/>
          <w:sz w:val="28"/>
          <w:lang w:eastAsia="uk-UA" w:bidi="uk-UA"/>
        </w:rPr>
        <w:t xml:space="preserve"> </w:t>
      </w:r>
      <w:r w:rsidRPr="00993C6E">
        <w:rPr>
          <w:rFonts w:ascii="Times New Roman" w:eastAsia="Times New Roman" w:hAnsi="Times New Roman"/>
          <w:spacing w:val="-9"/>
          <w:sz w:val="28"/>
          <w:lang w:eastAsia="uk-UA" w:bidi="uk-UA"/>
        </w:rPr>
        <w:t xml:space="preserve">та </w:t>
      </w:r>
      <w:r w:rsidRPr="00993C6E">
        <w:rPr>
          <w:rFonts w:ascii="Times New Roman" w:eastAsia="Times New Roman" w:hAnsi="Times New Roman"/>
          <w:sz w:val="28"/>
          <w:lang w:eastAsia="uk-UA" w:bidi="uk-UA"/>
        </w:rPr>
        <w:t>інших форм професійної співпраці.</w:t>
      </w:r>
    </w:p>
    <w:p w:rsidR="003400A8" w:rsidRPr="00993C6E" w:rsidRDefault="003400A8" w:rsidP="003400A8">
      <w:pPr>
        <w:pStyle w:val="a7"/>
        <w:numPr>
          <w:ilvl w:val="0"/>
          <w:numId w:val="17"/>
        </w:numPr>
        <w:tabs>
          <w:tab w:val="left" w:pos="1134"/>
          <w:tab w:val="left" w:pos="1916"/>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Дотримання педагогічними працівниками академічної доброчесності </w:t>
      </w:r>
      <w:r w:rsidRPr="00993C6E">
        <w:rPr>
          <w:rFonts w:ascii="Times New Roman" w:eastAsia="Times New Roman" w:hAnsi="Times New Roman"/>
          <w:spacing w:val="-6"/>
          <w:sz w:val="28"/>
          <w:lang w:eastAsia="uk-UA" w:bidi="uk-UA"/>
        </w:rPr>
        <w:t xml:space="preserve">під </w:t>
      </w:r>
      <w:r w:rsidRPr="00993C6E">
        <w:rPr>
          <w:rFonts w:ascii="Times New Roman" w:eastAsia="Times New Roman" w:hAnsi="Times New Roman"/>
          <w:sz w:val="28"/>
          <w:lang w:eastAsia="uk-UA" w:bidi="uk-UA"/>
        </w:rPr>
        <w:t>час провадження педагогічної та наукової (творчої) діяльності та сприяння дотриманню академічної доброчесності здобувачами освіти.</w:t>
      </w:r>
    </w:p>
    <w:p w:rsidR="003400A8" w:rsidRPr="00993C6E" w:rsidRDefault="003400A8" w:rsidP="003400A8">
      <w:pPr>
        <w:autoSpaceDE w:val="0"/>
        <w:autoSpaceDN w:val="0"/>
        <w:ind w:right="100" w:firstLine="709"/>
        <w:jc w:val="both"/>
        <w:rPr>
          <w:rFonts w:ascii="Times New Roman" w:eastAsia="Times New Roman" w:hAnsi="Times New Roman" w:cs="Times New Roman"/>
          <w:b/>
          <w:color w:val="auto"/>
          <w:sz w:val="28"/>
          <w:szCs w:val="22"/>
          <w:lang w:val="uk-UA" w:eastAsia="uk-UA" w:bidi="uk-UA"/>
        </w:rPr>
      </w:pPr>
      <w:r w:rsidRPr="00993C6E">
        <w:rPr>
          <w:rFonts w:ascii="Times New Roman" w:eastAsia="Times New Roman" w:hAnsi="Times New Roman" w:cs="Times New Roman"/>
          <w:b/>
          <w:color w:val="auto"/>
          <w:sz w:val="28"/>
          <w:szCs w:val="22"/>
          <w:lang w:val="uk-UA" w:eastAsia="uk-UA" w:bidi="uk-UA"/>
        </w:rPr>
        <w:t xml:space="preserve">Якість управлінських процесів аналізується за </w:t>
      </w:r>
      <w:r w:rsidRPr="00993C6E">
        <w:rPr>
          <w:rFonts w:ascii="Times New Roman" w:eastAsia="Times New Roman" w:hAnsi="Times New Roman" w:cs="Times New Roman"/>
          <w:b/>
          <w:color w:val="auto"/>
          <w:spacing w:val="-3"/>
          <w:sz w:val="28"/>
          <w:szCs w:val="22"/>
          <w:lang w:val="uk-UA" w:eastAsia="uk-UA" w:bidi="uk-UA"/>
        </w:rPr>
        <w:t xml:space="preserve">такими </w:t>
      </w:r>
      <w:r w:rsidRPr="00993C6E">
        <w:rPr>
          <w:rFonts w:ascii="Times New Roman" w:eastAsia="Times New Roman" w:hAnsi="Times New Roman" w:cs="Times New Roman"/>
          <w:b/>
          <w:color w:val="auto"/>
          <w:sz w:val="28"/>
          <w:szCs w:val="22"/>
          <w:lang w:val="uk-UA" w:eastAsia="uk-UA" w:bidi="uk-UA"/>
        </w:rPr>
        <w:t>критеріями:</w:t>
      </w:r>
    </w:p>
    <w:p w:rsidR="003400A8" w:rsidRPr="00993C6E" w:rsidRDefault="003400A8" w:rsidP="003400A8">
      <w:pPr>
        <w:pStyle w:val="a7"/>
        <w:numPr>
          <w:ilvl w:val="0"/>
          <w:numId w:val="18"/>
        </w:numPr>
        <w:tabs>
          <w:tab w:val="left" w:pos="1276"/>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Затверджена стратегію розвитку, спрямована на підвищення якості освітньої діяльності.</w:t>
      </w:r>
    </w:p>
    <w:p w:rsidR="003400A8" w:rsidRPr="00993C6E" w:rsidRDefault="003400A8" w:rsidP="003400A8">
      <w:pPr>
        <w:pStyle w:val="a7"/>
        <w:numPr>
          <w:ilvl w:val="0"/>
          <w:numId w:val="18"/>
        </w:numPr>
        <w:tabs>
          <w:tab w:val="left" w:pos="1276"/>
          <w:tab w:val="left" w:pos="1848"/>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Здійснення річного планування та відстеження його результативності відповідно до стратегії розвитку та з урахуванням освітньої програми.</w:t>
      </w:r>
    </w:p>
    <w:p w:rsidR="003400A8" w:rsidRPr="00993C6E" w:rsidRDefault="003400A8" w:rsidP="003400A8">
      <w:pPr>
        <w:pStyle w:val="a7"/>
        <w:numPr>
          <w:ilvl w:val="0"/>
          <w:numId w:val="18"/>
        </w:numPr>
        <w:tabs>
          <w:tab w:val="left" w:pos="1276"/>
          <w:tab w:val="left" w:pos="1767"/>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Здійснення </w:t>
      </w:r>
      <w:proofErr w:type="spellStart"/>
      <w:r w:rsidRPr="00993C6E">
        <w:rPr>
          <w:rFonts w:ascii="Times New Roman" w:eastAsia="Times New Roman" w:hAnsi="Times New Roman"/>
          <w:sz w:val="28"/>
          <w:lang w:eastAsia="uk-UA" w:bidi="uk-UA"/>
        </w:rPr>
        <w:t>самооцінювання</w:t>
      </w:r>
      <w:proofErr w:type="spellEnd"/>
      <w:r w:rsidRPr="00993C6E">
        <w:rPr>
          <w:rFonts w:ascii="Times New Roman" w:eastAsia="Times New Roman" w:hAnsi="Times New Roman"/>
          <w:sz w:val="28"/>
          <w:lang w:eastAsia="uk-UA" w:bidi="uk-UA"/>
        </w:rPr>
        <w:t xml:space="preserve"> якості освітньої діяльності на основі стратегії (політики) і процедур забезпечення якості освіти.</w:t>
      </w:r>
    </w:p>
    <w:p w:rsidR="003400A8" w:rsidRPr="00993C6E" w:rsidRDefault="003400A8" w:rsidP="003400A8">
      <w:pPr>
        <w:pStyle w:val="a7"/>
        <w:numPr>
          <w:ilvl w:val="0"/>
          <w:numId w:val="18"/>
        </w:numPr>
        <w:tabs>
          <w:tab w:val="left" w:pos="1276"/>
          <w:tab w:val="left" w:pos="1924"/>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Реалізація заходів щодо утримання у належному стані будівель, приміщень, обладнання.</w:t>
      </w:r>
    </w:p>
    <w:p w:rsidR="003400A8" w:rsidRPr="00993C6E" w:rsidRDefault="003400A8" w:rsidP="003400A8">
      <w:pPr>
        <w:pStyle w:val="a7"/>
        <w:numPr>
          <w:ilvl w:val="0"/>
          <w:numId w:val="18"/>
        </w:numPr>
        <w:tabs>
          <w:tab w:val="left" w:pos="1276"/>
          <w:tab w:val="left" w:pos="1925"/>
        </w:tabs>
        <w:autoSpaceDE w:val="0"/>
        <w:autoSpaceDN w:val="0"/>
        <w:ind w:left="0" w:right="99"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Створення психологічно комфортного середовища, яке забезпечує конструктивну взаємодію здобувачів освіти, їх батьків, педагогічних та </w:t>
      </w:r>
      <w:r w:rsidRPr="00993C6E">
        <w:rPr>
          <w:rFonts w:ascii="Times New Roman" w:eastAsia="Times New Roman" w:hAnsi="Times New Roman"/>
          <w:spacing w:val="-3"/>
          <w:sz w:val="28"/>
          <w:lang w:eastAsia="uk-UA" w:bidi="uk-UA"/>
        </w:rPr>
        <w:t xml:space="preserve">інших </w:t>
      </w:r>
      <w:r w:rsidRPr="00993C6E">
        <w:rPr>
          <w:rFonts w:ascii="Times New Roman" w:eastAsia="Times New Roman" w:hAnsi="Times New Roman"/>
          <w:sz w:val="28"/>
          <w:lang w:eastAsia="uk-UA" w:bidi="uk-UA"/>
        </w:rPr>
        <w:t>працівників закладу освіти та взаємну довіру.</w:t>
      </w:r>
    </w:p>
    <w:p w:rsidR="003400A8" w:rsidRPr="00993C6E" w:rsidRDefault="003400A8" w:rsidP="003400A8">
      <w:pPr>
        <w:pStyle w:val="a7"/>
        <w:numPr>
          <w:ilvl w:val="0"/>
          <w:numId w:val="18"/>
        </w:numPr>
        <w:tabs>
          <w:tab w:val="left" w:pos="1276"/>
          <w:tab w:val="left" w:pos="1765"/>
        </w:tabs>
        <w:autoSpaceDE w:val="0"/>
        <w:autoSpaceDN w:val="0"/>
        <w:ind w:left="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Оприлюднення інформації про свою діяльність на сайті засновника.</w:t>
      </w:r>
    </w:p>
    <w:p w:rsidR="003400A8" w:rsidRPr="00993C6E" w:rsidRDefault="003400A8" w:rsidP="003400A8">
      <w:pPr>
        <w:pStyle w:val="a7"/>
        <w:numPr>
          <w:ilvl w:val="0"/>
          <w:numId w:val="18"/>
        </w:numPr>
        <w:tabs>
          <w:tab w:val="left" w:pos="1276"/>
          <w:tab w:val="left" w:pos="2007"/>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Формування штату закладу шляхом залучення кваліфікованих педагогічних та інших працівників відповідно до штатного розпису та освітньої програми.</w:t>
      </w:r>
    </w:p>
    <w:p w:rsidR="003400A8" w:rsidRPr="00993C6E" w:rsidRDefault="003400A8" w:rsidP="003400A8">
      <w:pPr>
        <w:pStyle w:val="a7"/>
        <w:numPr>
          <w:ilvl w:val="0"/>
          <w:numId w:val="18"/>
        </w:numPr>
        <w:tabs>
          <w:tab w:val="left" w:pos="1276"/>
          <w:tab w:val="left" w:pos="2002"/>
        </w:tabs>
        <w:autoSpaceDE w:val="0"/>
        <w:autoSpaceDN w:val="0"/>
        <w:ind w:left="0" w:right="10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Мотивування педагогічних працівників за допомогою </w:t>
      </w:r>
      <w:r w:rsidRPr="00993C6E">
        <w:rPr>
          <w:rFonts w:ascii="Times New Roman" w:eastAsia="Times New Roman" w:hAnsi="Times New Roman"/>
          <w:spacing w:val="-3"/>
          <w:sz w:val="28"/>
          <w:lang w:eastAsia="uk-UA" w:bidi="uk-UA"/>
        </w:rPr>
        <w:t xml:space="preserve">системи </w:t>
      </w:r>
      <w:r w:rsidRPr="00993C6E">
        <w:rPr>
          <w:rFonts w:ascii="Times New Roman" w:eastAsia="Times New Roman" w:hAnsi="Times New Roman"/>
          <w:sz w:val="28"/>
          <w:lang w:eastAsia="uk-UA" w:bidi="uk-UA"/>
        </w:rPr>
        <w:t>матеріального та морального заохочення до підвищення якості освітньої діяльності, саморозвитку, здійснення інноваційної освітньої діяльності.</w:t>
      </w:r>
    </w:p>
    <w:p w:rsidR="003400A8" w:rsidRPr="00993C6E" w:rsidRDefault="003400A8" w:rsidP="003400A8">
      <w:pPr>
        <w:pStyle w:val="a7"/>
        <w:numPr>
          <w:ilvl w:val="0"/>
          <w:numId w:val="18"/>
        </w:numPr>
        <w:tabs>
          <w:tab w:val="left" w:pos="1276"/>
          <w:tab w:val="left" w:pos="1765"/>
        </w:tabs>
        <w:autoSpaceDE w:val="0"/>
        <w:autoSpaceDN w:val="0"/>
        <w:ind w:left="0" w:firstLine="709"/>
        <w:jc w:val="both"/>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Сприяння підвищенню кваліфікації педагогічних працівників.</w:t>
      </w:r>
    </w:p>
    <w:p w:rsidR="003400A8" w:rsidRPr="00993C6E" w:rsidRDefault="003400A8" w:rsidP="003400A8">
      <w:pPr>
        <w:pStyle w:val="a7"/>
        <w:numPr>
          <w:ilvl w:val="0"/>
          <w:numId w:val="18"/>
        </w:numPr>
        <w:tabs>
          <w:tab w:val="left" w:pos="1276"/>
          <w:tab w:val="left" w:pos="1962"/>
        </w:tabs>
        <w:autoSpaceDE w:val="0"/>
        <w:autoSpaceDN w:val="0"/>
        <w:ind w:left="0" w:firstLine="709"/>
        <w:jc w:val="both"/>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Створення</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умов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для</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реалізації</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прав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і</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обов’язків</w:t>
      </w:r>
      <w:r w:rsidRPr="00993C6E">
        <w:rPr>
          <w:rFonts w:ascii="Times New Roman" w:eastAsia="Times New Roman" w:hAnsi="Times New Roman"/>
          <w:spacing w:val="56"/>
          <w:sz w:val="28"/>
          <w:lang w:eastAsia="uk-UA" w:bidi="uk-UA"/>
        </w:rPr>
        <w:t xml:space="preserve"> </w:t>
      </w:r>
      <w:r w:rsidRPr="00993C6E">
        <w:rPr>
          <w:rFonts w:ascii="Times New Roman" w:eastAsia="Times New Roman" w:hAnsi="Times New Roman"/>
          <w:sz w:val="28"/>
          <w:lang w:eastAsia="uk-UA" w:bidi="uk-UA"/>
        </w:rPr>
        <w:t>учасників</w:t>
      </w:r>
      <w:r w:rsidRPr="00993C6E">
        <w:rPr>
          <w:rFonts w:ascii="Times New Roman" w:eastAsia="Times New Roman" w:hAnsi="Times New Roman"/>
          <w:spacing w:val="56"/>
          <w:sz w:val="28"/>
          <w:lang w:eastAsia="uk-UA" w:bidi="uk-UA"/>
        </w:rPr>
        <w:t xml:space="preserve"> о</w:t>
      </w:r>
      <w:r w:rsidRPr="00993C6E">
        <w:rPr>
          <w:rFonts w:ascii="Times New Roman" w:eastAsia="Times New Roman" w:hAnsi="Times New Roman"/>
          <w:sz w:val="28"/>
          <w:lang w:eastAsia="uk-UA" w:bidi="uk-UA"/>
        </w:rPr>
        <w:t xml:space="preserve">світнього </w:t>
      </w:r>
      <w:r w:rsidRPr="00993C6E">
        <w:rPr>
          <w:rFonts w:ascii="Times New Roman" w:eastAsia="Times New Roman" w:hAnsi="Times New Roman"/>
          <w:sz w:val="28"/>
          <w:szCs w:val="28"/>
          <w:lang w:eastAsia="uk-UA" w:bidi="uk-UA"/>
        </w:rPr>
        <w:t>процесу.</w:t>
      </w:r>
    </w:p>
    <w:p w:rsidR="003400A8" w:rsidRPr="00993C6E" w:rsidRDefault="003400A8" w:rsidP="003400A8">
      <w:pPr>
        <w:pStyle w:val="a7"/>
        <w:numPr>
          <w:ilvl w:val="0"/>
          <w:numId w:val="18"/>
        </w:numPr>
        <w:tabs>
          <w:tab w:val="left" w:pos="1276"/>
          <w:tab w:val="left" w:pos="1984"/>
        </w:tabs>
        <w:autoSpaceDE w:val="0"/>
        <w:autoSpaceDN w:val="0"/>
        <w:ind w:left="0" w:firstLine="709"/>
        <w:rPr>
          <w:rFonts w:ascii="Times New Roman" w:eastAsia="Times New Roman" w:hAnsi="Times New Roman"/>
          <w:sz w:val="28"/>
          <w:szCs w:val="28"/>
          <w:lang w:eastAsia="uk-UA" w:bidi="uk-UA"/>
        </w:rPr>
      </w:pPr>
      <w:r w:rsidRPr="00993C6E">
        <w:rPr>
          <w:rFonts w:ascii="Times New Roman" w:eastAsia="Times New Roman" w:hAnsi="Times New Roman"/>
          <w:sz w:val="28"/>
          <w:lang w:eastAsia="uk-UA" w:bidi="uk-UA"/>
        </w:rPr>
        <w:t>Урахування пропозицій учасників освітнього процесу при</w:t>
      </w:r>
      <w:r w:rsidRPr="00993C6E">
        <w:rPr>
          <w:rFonts w:ascii="Times New Roman" w:eastAsia="Times New Roman" w:hAnsi="Times New Roman"/>
          <w:spacing w:val="48"/>
          <w:sz w:val="28"/>
          <w:lang w:eastAsia="uk-UA" w:bidi="uk-UA"/>
        </w:rPr>
        <w:t xml:space="preserve"> </w:t>
      </w:r>
      <w:r w:rsidRPr="00993C6E">
        <w:rPr>
          <w:rFonts w:ascii="Times New Roman" w:eastAsia="Times New Roman" w:hAnsi="Times New Roman"/>
          <w:sz w:val="28"/>
          <w:lang w:eastAsia="uk-UA" w:bidi="uk-UA"/>
        </w:rPr>
        <w:t xml:space="preserve">прийнятті </w:t>
      </w:r>
      <w:r w:rsidRPr="00993C6E">
        <w:rPr>
          <w:rFonts w:ascii="Times New Roman" w:eastAsia="Times New Roman" w:hAnsi="Times New Roman"/>
          <w:sz w:val="28"/>
          <w:szCs w:val="28"/>
          <w:lang w:eastAsia="uk-UA" w:bidi="uk-UA"/>
        </w:rPr>
        <w:t>управлінських рішень.</w:t>
      </w:r>
    </w:p>
    <w:p w:rsidR="003400A8" w:rsidRPr="00993C6E" w:rsidRDefault="003400A8" w:rsidP="003400A8">
      <w:pPr>
        <w:pStyle w:val="a7"/>
        <w:numPr>
          <w:ilvl w:val="0"/>
          <w:numId w:val="18"/>
        </w:numPr>
        <w:tabs>
          <w:tab w:val="left" w:pos="1276"/>
        </w:tabs>
        <w:autoSpaceDE w:val="0"/>
        <w:autoSpaceDN w:val="0"/>
        <w:ind w:left="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Створення умов для розвитку громадського самоврядування.</w:t>
      </w:r>
    </w:p>
    <w:p w:rsidR="003400A8" w:rsidRPr="00993C6E" w:rsidRDefault="003400A8" w:rsidP="003400A8">
      <w:pPr>
        <w:pStyle w:val="a7"/>
        <w:numPr>
          <w:ilvl w:val="0"/>
          <w:numId w:val="18"/>
        </w:numPr>
        <w:tabs>
          <w:tab w:val="left" w:pos="1276"/>
          <w:tab w:val="left" w:pos="1979"/>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Сприяння виявленню громадської активності та ініціативи учасників освітнього процесу, їх участі в житті місцевої громади.</w:t>
      </w:r>
    </w:p>
    <w:p w:rsidR="003400A8" w:rsidRPr="00993C6E" w:rsidRDefault="003400A8" w:rsidP="003400A8">
      <w:pPr>
        <w:pStyle w:val="a7"/>
        <w:numPr>
          <w:ilvl w:val="0"/>
          <w:numId w:val="18"/>
        </w:numPr>
        <w:tabs>
          <w:tab w:val="left" w:pos="1276"/>
          <w:tab w:val="left" w:pos="2035"/>
          <w:tab w:val="left" w:pos="2036"/>
          <w:tab w:val="left" w:pos="3651"/>
          <w:tab w:val="left" w:pos="4759"/>
          <w:tab w:val="left" w:pos="6588"/>
          <w:tab w:val="left" w:pos="8071"/>
          <w:tab w:val="left" w:pos="9018"/>
          <w:tab w:val="left" w:pos="9658"/>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lastRenderedPageBreak/>
        <w:t xml:space="preserve">Врахування вікових особливостей здобувачів </w:t>
      </w:r>
      <w:proofErr w:type="spellStart"/>
      <w:r w:rsidRPr="00993C6E">
        <w:rPr>
          <w:rFonts w:ascii="Times New Roman" w:eastAsia="Times New Roman" w:hAnsi="Times New Roman"/>
          <w:sz w:val="28"/>
          <w:lang w:eastAsia="uk-UA" w:bidi="uk-UA"/>
        </w:rPr>
        <w:t>освітипри</w:t>
      </w:r>
      <w:proofErr w:type="spellEnd"/>
      <w:r w:rsidRPr="00993C6E">
        <w:rPr>
          <w:rFonts w:ascii="Times New Roman" w:eastAsia="Times New Roman" w:hAnsi="Times New Roman"/>
          <w:sz w:val="28"/>
          <w:lang w:eastAsia="uk-UA" w:bidi="uk-UA"/>
        </w:rPr>
        <w:tab/>
      </w:r>
      <w:r w:rsidRPr="00993C6E">
        <w:rPr>
          <w:rFonts w:ascii="Times New Roman" w:eastAsia="Times New Roman" w:hAnsi="Times New Roman"/>
          <w:spacing w:val="-3"/>
          <w:sz w:val="28"/>
          <w:lang w:eastAsia="uk-UA" w:bidi="uk-UA"/>
        </w:rPr>
        <w:t xml:space="preserve">розробці </w:t>
      </w:r>
      <w:r w:rsidRPr="00993C6E">
        <w:rPr>
          <w:rFonts w:ascii="Times New Roman" w:eastAsia="Times New Roman" w:hAnsi="Times New Roman"/>
          <w:sz w:val="28"/>
          <w:lang w:eastAsia="uk-UA" w:bidi="uk-UA"/>
        </w:rPr>
        <w:t>режиму роботи закладу освіти та розкладу занять.</w:t>
      </w:r>
    </w:p>
    <w:p w:rsidR="003400A8" w:rsidRPr="00993C6E" w:rsidRDefault="003400A8" w:rsidP="003400A8">
      <w:pPr>
        <w:pStyle w:val="a7"/>
        <w:numPr>
          <w:ilvl w:val="0"/>
          <w:numId w:val="18"/>
        </w:numPr>
        <w:tabs>
          <w:tab w:val="left" w:pos="1276"/>
          <w:tab w:val="left" w:pos="2030"/>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Створення умов для реалізації індивідуальних освітніх траєкторій здобувачів освіти.</w:t>
      </w:r>
    </w:p>
    <w:p w:rsidR="003400A8" w:rsidRPr="00993C6E" w:rsidRDefault="003400A8" w:rsidP="003400A8">
      <w:pPr>
        <w:pStyle w:val="a7"/>
        <w:numPr>
          <w:ilvl w:val="0"/>
          <w:numId w:val="18"/>
        </w:numPr>
        <w:tabs>
          <w:tab w:val="left" w:pos="1276"/>
          <w:tab w:val="left" w:pos="1947"/>
        </w:tabs>
        <w:autoSpaceDE w:val="0"/>
        <w:autoSpaceDN w:val="0"/>
        <w:ind w:left="0" w:right="100" w:firstLine="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Упровадження політики академічної доброчесності у педагогічному </w:t>
      </w:r>
      <w:r w:rsidRPr="00993C6E">
        <w:rPr>
          <w:rFonts w:ascii="Times New Roman" w:eastAsia="Times New Roman" w:hAnsi="Times New Roman"/>
          <w:spacing w:val="-8"/>
          <w:sz w:val="28"/>
          <w:lang w:eastAsia="uk-UA" w:bidi="uk-UA"/>
        </w:rPr>
        <w:t xml:space="preserve">та </w:t>
      </w:r>
      <w:r w:rsidRPr="00993C6E">
        <w:rPr>
          <w:rFonts w:ascii="Times New Roman" w:eastAsia="Times New Roman" w:hAnsi="Times New Roman"/>
          <w:sz w:val="28"/>
          <w:lang w:eastAsia="uk-UA" w:bidi="uk-UA"/>
        </w:rPr>
        <w:t>учнівському колективах.</w:t>
      </w:r>
    </w:p>
    <w:p w:rsidR="003400A8" w:rsidRPr="00993C6E" w:rsidRDefault="003400A8" w:rsidP="003400A8">
      <w:pPr>
        <w:autoSpaceDE w:val="0"/>
        <w:autoSpaceDN w:val="0"/>
        <w:ind w:firstLine="709"/>
        <w:outlineLvl w:val="1"/>
        <w:rPr>
          <w:rFonts w:ascii="Times New Roman" w:eastAsia="Times New Roman" w:hAnsi="Times New Roman" w:cs="Times New Roman"/>
          <w:b/>
          <w:bCs/>
          <w:i/>
          <w:color w:val="auto"/>
          <w:sz w:val="28"/>
          <w:szCs w:val="28"/>
          <w:lang w:val="uk-UA" w:eastAsia="uk-UA" w:bidi="uk-UA"/>
        </w:rPr>
      </w:pPr>
      <w:r w:rsidRPr="00993C6E">
        <w:rPr>
          <w:rFonts w:ascii="Times New Roman" w:eastAsia="Times New Roman" w:hAnsi="Times New Roman" w:cs="Times New Roman"/>
          <w:b/>
          <w:bCs/>
          <w:i/>
          <w:color w:val="auto"/>
          <w:sz w:val="28"/>
          <w:szCs w:val="28"/>
          <w:lang w:val="uk-UA" w:eastAsia="uk-UA" w:bidi="uk-UA"/>
        </w:rPr>
        <w:t>Інструментами оцінювання внутрішньої системи забезпечення якості освіти є наступні процедури.</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Опитування:</w:t>
      </w:r>
    </w:p>
    <w:p w:rsidR="003400A8" w:rsidRPr="00993C6E" w:rsidRDefault="003400A8" w:rsidP="003400A8">
      <w:pPr>
        <w:pStyle w:val="a7"/>
        <w:numPr>
          <w:ilvl w:val="0"/>
          <w:numId w:val="19"/>
        </w:numPr>
        <w:tabs>
          <w:tab w:val="left" w:pos="709"/>
          <w:tab w:val="left" w:pos="1654"/>
        </w:tabs>
        <w:autoSpaceDE w:val="0"/>
        <w:autoSpaceDN w:val="0"/>
        <w:ind w:hanging="1003"/>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анкетування учасників освітнього процесу (педагогів, учнів, батьків);</w:t>
      </w:r>
    </w:p>
    <w:p w:rsidR="003400A8" w:rsidRPr="00993C6E" w:rsidRDefault="003400A8" w:rsidP="003400A8">
      <w:pPr>
        <w:pStyle w:val="a7"/>
        <w:numPr>
          <w:ilvl w:val="0"/>
          <w:numId w:val="19"/>
        </w:numPr>
        <w:tabs>
          <w:tab w:val="left" w:pos="709"/>
          <w:tab w:val="left" w:pos="1751"/>
        </w:tabs>
        <w:autoSpaceDE w:val="0"/>
        <w:autoSpaceDN w:val="0"/>
        <w:spacing w:before="78"/>
        <w:ind w:right="100" w:hanging="1003"/>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інтерв’ю (з педагогічними працівниками, представниками учнівського самоврядування);</w:t>
      </w:r>
    </w:p>
    <w:p w:rsidR="003400A8" w:rsidRPr="00993C6E" w:rsidRDefault="003400A8" w:rsidP="003400A8">
      <w:pPr>
        <w:pStyle w:val="a7"/>
        <w:numPr>
          <w:ilvl w:val="0"/>
          <w:numId w:val="19"/>
        </w:numPr>
        <w:tabs>
          <w:tab w:val="left" w:pos="709"/>
          <w:tab w:val="left" w:pos="1899"/>
          <w:tab w:val="left" w:pos="1900"/>
          <w:tab w:val="left" w:pos="3726"/>
          <w:tab w:val="left" w:pos="4247"/>
          <w:tab w:val="left" w:pos="5738"/>
          <w:tab w:val="left" w:pos="7011"/>
          <w:tab w:val="left" w:pos="9275"/>
        </w:tabs>
        <w:autoSpaceDE w:val="0"/>
        <w:autoSpaceDN w:val="0"/>
        <w:spacing w:after="0"/>
        <w:ind w:right="96" w:hanging="1004"/>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 xml:space="preserve">фокус-групи (з батьками, учнями, представниками </w:t>
      </w:r>
      <w:r w:rsidRPr="00993C6E">
        <w:rPr>
          <w:rFonts w:ascii="Times New Roman" w:eastAsia="Times New Roman" w:hAnsi="Times New Roman"/>
          <w:spacing w:val="-1"/>
          <w:sz w:val="28"/>
          <w:lang w:eastAsia="uk-UA" w:bidi="uk-UA"/>
        </w:rPr>
        <w:t xml:space="preserve">учнівського </w:t>
      </w:r>
      <w:r w:rsidRPr="00993C6E">
        <w:rPr>
          <w:rFonts w:ascii="Times New Roman" w:eastAsia="Times New Roman" w:hAnsi="Times New Roman"/>
          <w:sz w:val="28"/>
          <w:lang w:eastAsia="uk-UA" w:bidi="uk-UA"/>
        </w:rPr>
        <w:t>самоврядування, педагогами).</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Вивчення документації:</w:t>
      </w:r>
    </w:p>
    <w:p w:rsidR="003400A8" w:rsidRPr="00993C6E" w:rsidRDefault="003400A8" w:rsidP="003400A8">
      <w:pPr>
        <w:numPr>
          <w:ilvl w:val="0"/>
          <w:numId w:val="20"/>
        </w:numPr>
        <w:autoSpaceDE w:val="0"/>
        <w:autoSpaceDN w:val="0"/>
        <w:ind w:firstLine="75"/>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річний план роботи, протоколи засідань педагогічної ради, класні</w:t>
      </w:r>
      <w:r w:rsidRPr="00993C6E">
        <w:rPr>
          <w:rFonts w:ascii="Times New Roman" w:eastAsia="Times New Roman" w:hAnsi="Times New Roman" w:cs="Times New Roman"/>
          <w:color w:val="auto"/>
          <w:spacing w:val="48"/>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журнали </w:t>
      </w:r>
      <w:r w:rsidRPr="00993C6E">
        <w:rPr>
          <w:rFonts w:ascii="Times New Roman" w:eastAsia="Times New Roman" w:hAnsi="Times New Roman" w:cs="Times New Roman"/>
          <w:color w:val="auto"/>
          <w:sz w:val="28"/>
          <w:szCs w:val="28"/>
          <w:lang w:val="uk-UA" w:eastAsia="uk-UA" w:bidi="uk-UA"/>
        </w:rPr>
        <w:t>тощо.</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Моніторинг:</w:t>
      </w:r>
    </w:p>
    <w:p w:rsidR="003400A8" w:rsidRPr="00993C6E" w:rsidRDefault="003400A8" w:rsidP="003400A8">
      <w:pPr>
        <w:numPr>
          <w:ilvl w:val="0"/>
          <w:numId w:val="21"/>
        </w:numPr>
        <w:autoSpaceDE w:val="0"/>
        <w:autoSpaceDN w:val="0"/>
        <w:ind w:hanging="451"/>
        <w:rPr>
          <w:rFonts w:ascii="Times New Roman" w:eastAsia="Times New Roman" w:hAnsi="Times New Roman" w:cs="Times New Roman"/>
          <w:color w:val="auto"/>
          <w:sz w:val="28"/>
          <w:szCs w:val="22"/>
          <w:lang w:val="uk-UA" w:eastAsia="uk-UA" w:bidi="uk-UA"/>
        </w:rPr>
      </w:pPr>
      <w:r w:rsidRPr="00993C6E">
        <w:rPr>
          <w:rFonts w:ascii="Times New Roman" w:eastAsia="Times New Roman" w:hAnsi="Times New Roman" w:cs="Times New Roman"/>
          <w:color w:val="auto"/>
          <w:sz w:val="28"/>
          <w:szCs w:val="22"/>
          <w:lang w:val="uk-UA" w:eastAsia="uk-UA" w:bidi="uk-UA"/>
        </w:rPr>
        <w:t>навчальних досягнень здобувачів освіти;</w:t>
      </w:r>
    </w:p>
    <w:p w:rsidR="003400A8" w:rsidRPr="00993C6E" w:rsidRDefault="003400A8" w:rsidP="003400A8">
      <w:pPr>
        <w:numPr>
          <w:ilvl w:val="0"/>
          <w:numId w:val="21"/>
        </w:numPr>
        <w:tabs>
          <w:tab w:val="left" w:pos="478"/>
          <w:tab w:val="left" w:pos="479"/>
          <w:tab w:val="left" w:pos="2196"/>
          <w:tab w:val="left" w:pos="3648"/>
          <w:tab w:val="left" w:pos="5758"/>
          <w:tab w:val="left" w:pos="6214"/>
          <w:tab w:val="left" w:pos="7994"/>
        </w:tabs>
        <w:autoSpaceDE w:val="0"/>
        <w:autoSpaceDN w:val="0"/>
        <w:ind w:hanging="451"/>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педагогічної діяльності (спостереження</w:t>
      </w:r>
      <w:r w:rsidRPr="00993C6E">
        <w:rPr>
          <w:rFonts w:ascii="Times New Roman" w:eastAsia="Times New Roman" w:hAnsi="Times New Roman" w:cs="Times New Roman"/>
          <w:color w:val="auto"/>
          <w:sz w:val="28"/>
          <w:szCs w:val="22"/>
          <w:lang w:val="uk-UA" w:eastAsia="uk-UA" w:bidi="uk-UA"/>
        </w:rPr>
        <w:tab/>
        <w:t xml:space="preserve">за проведенням навчальних </w:t>
      </w:r>
      <w:r w:rsidRPr="00993C6E">
        <w:rPr>
          <w:rFonts w:ascii="Times New Roman" w:eastAsia="Times New Roman" w:hAnsi="Times New Roman" w:cs="Times New Roman"/>
          <w:color w:val="auto"/>
          <w:sz w:val="28"/>
          <w:szCs w:val="28"/>
          <w:lang w:val="uk-UA" w:eastAsia="uk-UA" w:bidi="uk-UA"/>
        </w:rPr>
        <w:t>занять);</w:t>
      </w:r>
    </w:p>
    <w:p w:rsidR="003400A8" w:rsidRPr="00993C6E" w:rsidRDefault="003400A8" w:rsidP="003400A8">
      <w:pPr>
        <w:numPr>
          <w:ilvl w:val="0"/>
          <w:numId w:val="21"/>
        </w:numPr>
        <w:tabs>
          <w:tab w:val="left" w:pos="438"/>
        </w:tabs>
        <w:autoSpaceDE w:val="0"/>
        <w:autoSpaceDN w:val="0"/>
        <w:ind w:hanging="451"/>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2"/>
          <w:lang w:val="uk-UA" w:eastAsia="uk-UA" w:bidi="uk-UA"/>
        </w:rPr>
        <w:t>освітнього середовища (санітарно-гігієнічні умови, стан</w:t>
      </w:r>
      <w:r w:rsidRPr="00993C6E">
        <w:rPr>
          <w:rFonts w:ascii="Times New Roman" w:eastAsia="Times New Roman" w:hAnsi="Times New Roman" w:cs="Times New Roman"/>
          <w:color w:val="auto"/>
          <w:spacing w:val="-15"/>
          <w:sz w:val="28"/>
          <w:szCs w:val="22"/>
          <w:lang w:val="uk-UA" w:eastAsia="uk-UA" w:bidi="uk-UA"/>
        </w:rPr>
        <w:t xml:space="preserve"> </w:t>
      </w:r>
      <w:r w:rsidRPr="00993C6E">
        <w:rPr>
          <w:rFonts w:ascii="Times New Roman" w:eastAsia="Times New Roman" w:hAnsi="Times New Roman" w:cs="Times New Roman"/>
          <w:color w:val="auto"/>
          <w:sz w:val="28"/>
          <w:szCs w:val="22"/>
          <w:lang w:val="uk-UA" w:eastAsia="uk-UA" w:bidi="uk-UA"/>
        </w:rPr>
        <w:t xml:space="preserve">забезпечення </w:t>
      </w:r>
      <w:r w:rsidRPr="00993C6E">
        <w:rPr>
          <w:rFonts w:ascii="Times New Roman" w:eastAsia="Times New Roman" w:hAnsi="Times New Roman" w:cs="Times New Roman"/>
          <w:color w:val="auto"/>
          <w:sz w:val="28"/>
          <w:szCs w:val="28"/>
          <w:lang w:val="uk-UA" w:eastAsia="uk-UA" w:bidi="uk-UA"/>
        </w:rPr>
        <w:t>навчальних приміщень, безпека спортивних та ігрових майданчиків, робота їдальні та буфету, вплив середовища на навчальну діяльність тощо).</w:t>
      </w:r>
    </w:p>
    <w:p w:rsidR="003400A8" w:rsidRPr="00993C6E" w:rsidRDefault="003400A8" w:rsidP="003400A8">
      <w:pPr>
        <w:autoSpaceDE w:val="0"/>
        <w:autoSpaceDN w:val="0"/>
        <w:ind w:firstLine="709"/>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Аналіз даних та показників, які впливають на освітню діяльність:</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система оцінювання навчальних досягнень учнів;</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підсумкове оцінювання учнів;</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фінансування закладу освіти;</w:t>
      </w:r>
    </w:p>
    <w:p w:rsidR="003400A8" w:rsidRPr="00993C6E" w:rsidRDefault="003400A8" w:rsidP="003400A8">
      <w:pPr>
        <w:pStyle w:val="a7"/>
        <w:numPr>
          <w:ilvl w:val="0"/>
          <w:numId w:val="22"/>
        </w:numPr>
        <w:tabs>
          <w:tab w:val="left" w:pos="1654"/>
        </w:tabs>
        <w:autoSpaceDE w:val="0"/>
        <w:autoSpaceDN w:val="0"/>
        <w:ind w:left="709"/>
        <w:rPr>
          <w:rFonts w:ascii="Times New Roman" w:eastAsia="Times New Roman" w:hAnsi="Times New Roman"/>
          <w:sz w:val="28"/>
          <w:lang w:eastAsia="uk-UA" w:bidi="uk-UA"/>
        </w:rPr>
      </w:pPr>
      <w:r w:rsidRPr="00993C6E">
        <w:rPr>
          <w:rFonts w:ascii="Times New Roman" w:eastAsia="Times New Roman" w:hAnsi="Times New Roman"/>
          <w:sz w:val="28"/>
          <w:lang w:eastAsia="uk-UA" w:bidi="uk-UA"/>
        </w:rPr>
        <w:t>кількісно-якісний кваліфікаційний склад педагогічних працівників тощо.</w:t>
      </w:r>
    </w:p>
    <w:p w:rsidR="003400A8" w:rsidRPr="00EE394D" w:rsidRDefault="003400A8" w:rsidP="003400A8">
      <w:pPr>
        <w:autoSpaceDE w:val="0"/>
        <w:autoSpaceDN w:val="0"/>
        <w:ind w:right="100" w:firstLine="709"/>
        <w:jc w:val="both"/>
        <w:rPr>
          <w:rFonts w:ascii="Times New Roman" w:eastAsia="Times New Roman" w:hAnsi="Times New Roman" w:cs="Times New Roman"/>
          <w:color w:val="auto"/>
          <w:sz w:val="28"/>
          <w:szCs w:val="28"/>
          <w:lang w:val="uk-UA" w:eastAsia="uk-UA" w:bidi="uk-UA"/>
        </w:rPr>
      </w:pPr>
      <w:r w:rsidRPr="00993C6E">
        <w:rPr>
          <w:rFonts w:ascii="Times New Roman" w:eastAsia="Times New Roman" w:hAnsi="Times New Roman" w:cs="Times New Roman"/>
          <w:color w:val="auto"/>
          <w:sz w:val="28"/>
          <w:szCs w:val="28"/>
          <w:lang w:val="uk-UA" w:eastAsia="uk-UA" w:bidi="uk-UA"/>
        </w:rPr>
        <w:t xml:space="preserve">Освітня програма </w:t>
      </w:r>
      <w:r w:rsidR="005508D0">
        <w:rPr>
          <w:rFonts w:ascii="Times New Roman" w:eastAsia="Times New Roman" w:hAnsi="Times New Roman" w:cs="Times New Roman"/>
          <w:color w:val="auto"/>
          <w:sz w:val="28"/>
          <w:szCs w:val="28"/>
          <w:lang w:val="uk-UA" w:eastAsia="uk-UA" w:bidi="uk-UA"/>
        </w:rPr>
        <w:t>Суховерхівського</w:t>
      </w:r>
      <w:r w:rsidRPr="00993C6E">
        <w:rPr>
          <w:rFonts w:ascii="Times New Roman" w:eastAsia="Times New Roman" w:hAnsi="Times New Roman" w:cs="Times New Roman"/>
          <w:color w:val="auto"/>
          <w:sz w:val="28"/>
          <w:szCs w:val="28"/>
          <w:lang w:val="uk-UA" w:eastAsia="uk-UA" w:bidi="uk-UA"/>
        </w:rPr>
        <w:t xml:space="preserve"> ЗЗСО І-ІІ ступенів передбачає досягнення учнями результатів навчання (</w:t>
      </w:r>
      <w:proofErr w:type="spellStart"/>
      <w:r w:rsidRPr="00993C6E">
        <w:rPr>
          <w:rFonts w:ascii="Times New Roman" w:eastAsia="Times New Roman" w:hAnsi="Times New Roman" w:cs="Times New Roman"/>
          <w:color w:val="auto"/>
          <w:sz w:val="28"/>
          <w:szCs w:val="28"/>
          <w:lang w:val="uk-UA" w:eastAsia="uk-UA" w:bidi="uk-UA"/>
        </w:rPr>
        <w:t>компетентностей</w:t>
      </w:r>
      <w:proofErr w:type="spellEnd"/>
      <w:r w:rsidRPr="00993C6E">
        <w:rPr>
          <w:rFonts w:ascii="Times New Roman" w:eastAsia="Times New Roman" w:hAnsi="Times New Roman" w:cs="Times New Roman"/>
          <w:color w:val="auto"/>
          <w:sz w:val="28"/>
          <w:szCs w:val="28"/>
          <w:lang w:val="uk-UA" w:eastAsia="uk-UA" w:bidi="uk-UA"/>
        </w:rPr>
        <w:t xml:space="preserve">), визначених Державним стандартом, сформована на основі Типової освітньої програми та не потребує окремого затвердження відділом освіти, молоді та спорту Кіцманської міської ради. Вона схвалена рішенням педагогічної ради та затверджена директором. Окрім освітніх компонентів для вільного вибору учнями, які є обов’язковими, за рішенням педагогічної ради вона може містити інші компоненти, зокрема </w:t>
      </w:r>
      <w:proofErr w:type="spellStart"/>
      <w:r w:rsidRPr="00993C6E">
        <w:rPr>
          <w:rFonts w:ascii="Times New Roman" w:eastAsia="Times New Roman" w:hAnsi="Times New Roman" w:cs="Times New Roman"/>
          <w:color w:val="auto"/>
          <w:sz w:val="28"/>
          <w:szCs w:val="28"/>
          <w:lang w:val="uk-UA" w:eastAsia="uk-UA" w:bidi="uk-UA"/>
        </w:rPr>
        <w:t>корекційно-</w:t>
      </w:r>
      <w:r w:rsidRPr="00EE394D">
        <w:rPr>
          <w:rFonts w:ascii="Times New Roman" w:eastAsia="Times New Roman" w:hAnsi="Times New Roman" w:cs="Times New Roman"/>
          <w:color w:val="auto"/>
          <w:sz w:val="28"/>
          <w:szCs w:val="28"/>
          <w:lang w:val="uk-UA" w:eastAsia="uk-UA" w:bidi="uk-UA"/>
        </w:rPr>
        <w:t>розвитковий</w:t>
      </w:r>
      <w:proofErr w:type="spellEnd"/>
      <w:r w:rsidRPr="00EE394D">
        <w:rPr>
          <w:rFonts w:ascii="Times New Roman" w:eastAsia="Times New Roman" w:hAnsi="Times New Roman" w:cs="Times New Roman"/>
          <w:color w:val="auto"/>
          <w:sz w:val="28"/>
          <w:szCs w:val="28"/>
          <w:lang w:val="uk-UA" w:eastAsia="uk-UA" w:bidi="uk-UA"/>
        </w:rPr>
        <w:t xml:space="preserve"> складник для осіб з особливими освітніми потребами.</w:t>
      </w:r>
    </w:p>
    <w:p w:rsidR="00273CA0" w:rsidRPr="00A62BA7" w:rsidRDefault="003400A8" w:rsidP="00A62BA7">
      <w:pPr>
        <w:autoSpaceDE w:val="0"/>
        <w:autoSpaceDN w:val="0"/>
        <w:ind w:right="100" w:firstLine="709"/>
        <w:jc w:val="both"/>
        <w:rPr>
          <w:rFonts w:ascii="Times New Roman" w:eastAsia="Calibri" w:hAnsi="Times New Roman" w:cs="Times New Roman"/>
          <w:color w:val="auto"/>
          <w:sz w:val="28"/>
          <w:szCs w:val="28"/>
          <w:lang w:val="uk-UA" w:bidi="ar-SA"/>
        </w:rPr>
      </w:pPr>
      <w:r w:rsidRPr="00EE394D">
        <w:rPr>
          <w:rFonts w:ascii="Times New Roman" w:eastAsia="Times New Roman" w:hAnsi="Times New Roman" w:cs="Times New Roman"/>
          <w:color w:val="auto"/>
          <w:sz w:val="28"/>
          <w:szCs w:val="28"/>
          <w:lang w:val="uk-UA" w:eastAsia="uk-UA" w:bidi="uk-UA"/>
        </w:rPr>
        <w:t xml:space="preserve">На основі цієї освітньої програми складено та затверджено навчальний план, що конкретизує організацію освітнього процесу </w:t>
      </w:r>
      <w:r w:rsidR="00453DA0" w:rsidRPr="00EE394D">
        <w:rPr>
          <w:rFonts w:ascii="Times New Roman" w:eastAsia="Calibri" w:hAnsi="Times New Roman" w:cs="Times New Roman"/>
          <w:color w:val="auto"/>
          <w:spacing w:val="-4"/>
          <w:sz w:val="28"/>
          <w:szCs w:val="28"/>
          <w:lang w:val="uk-UA" w:bidi="ar-SA"/>
        </w:rPr>
        <w:t>(додаток 1</w:t>
      </w:r>
      <w:r w:rsidRPr="00EE394D">
        <w:rPr>
          <w:rFonts w:ascii="Times New Roman" w:eastAsia="Calibri" w:hAnsi="Times New Roman" w:cs="Times New Roman"/>
          <w:color w:val="auto"/>
          <w:spacing w:val="-4"/>
          <w:sz w:val="28"/>
          <w:szCs w:val="28"/>
          <w:lang w:val="uk-UA" w:bidi="ar-SA"/>
        </w:rPr>
        <w:t>).</w:t>
      </w:r>
      <w:r w:rsidR="00523D1A" w:rsidRPr="00993C6E">
        <w:rPr>
          <w:rFonts w:ascii="Times New Roman" w:eastAsia="Calibri" w:hAnsi="Times New Roman" w:cs="Times New Roman"/>
          <w:color w:val="auto"/>
          <w:sz w:val="28"/>
          <w:szCs w:val="28"/>
          <w:lang w:val="uk-UA" w:bidi="ar-SA"/>
        </w:rPr>
        <w:br w:type="page"/>
      </w:r>
    </w:p>
    <w:p w:rsidR="00273CA0" w:rsidRPr="00C46C27" w:rsidRDefault="00273CA0" w:rsidP="00C46C27">
      <w:pPr>
        <w:shd w:val="clear" w:color="auto" w:fill="FFFFFF"/>
        <w:tabs>
          <w:tab w:val="left" w:pos="6521"/>
        </w:tabs>
        <w:ind w:left="6096" w:firstLine="142"/>
        <w:jc w:val="right"/>
        <w:rPr>
          <w:rFonts w:ascii="Times New Roman" w:eastAsia="Calibri" w:hAnsi="Times New Roman" w:cs="Times New Roman"/>
          <w:sz w:val="20"/>
          <w:szCs w:val="20"/>
          <w:lang w:val="uk-UA"/>
        </w:rPr>
      </w:pPr>
      <w:r w:rsidRPr="00C46C27">
        <w:rPr>
          <w:rFonts w:ascii="Times New Roman" w:eastAsia="Calibri" w:hAnsi="Times New Roman" w:cs="Times New Roman"/>
          <w:sz w:val="20"/>
          <w:szCs w:val="20"/>
          <w:lang w:val="uk-UA"/>
        </w:rPr>
        <w:lastRenderedPageBreak/>
        <w:t>Додаток 1</w:t>
      </w:r>
    </w:p>
    <w:p w:rsidR="00273CA0" w:rsidRDefault="00273CA0" w:rsidP="00C46C27">
      <w:pPr>
        <w:shd w:val="clear" w:color="auto" w:fill="FFFFFF"/>
        <w:tabs>
          <w:tab w:val="left" w:pos="6521"/>
        </w:tabs>
        <w:ind w:left="6096" w:firstLine="142"/>
        <w:jc w:val="right"/>
        <w:rPr>
          <w:rFonts w:ascii="Times New Roman" w:eastAsia="Calibri" w:hAnsi="Times New Roman" w:cs="Times New Roman"/>
          <w:sz w:val="20"/>
          <w:szCs w:val="20"/>
          <w:lang w:val="uk-UA"/>
        </w:rPr>
      </w:pPr>
      <w:r w:rsidRPr="00C46C27">
        <w:rPr>
          <w:rFonts w:ascii="Times New Roman" w:eastAsia="Calibri" w:hAnsi="Times New Roman" w:cs="Times New Roman"/>
          <w:sz w:val="20"/>
          <w:szCs w:val="20"/>
          <w:lang w:val="uk-UA"/>
        </w:rPr>
        <w:tab/>
        <w:t>до Освітньої програми</w:t>
      </w:r>
    </w:p>
    <w:p w:rsidR="00C46C27" w:rsidRDefault="00C46C27" w:rsidP="005508D0">
      <w:pPr>
        <w:widowControl/>
        <w:ind w:left="4320"/>
        <w:jc w:val="right"/>
        <w:rPr>
          <w:rFonts w:ascii="Times New Roman" w:eastAsia="Calibri" w:hAnsi="Times New Roman" w:cs="Times New Roman"/>
          <w:b/>
          <w:bCs/>
          <w:color w:val="auto"/>
          <w:sz w:val="22"/>
          <w:szCs w:val="22"/>
          <w:lang w:val="uk-UA" w:bidi="ar-SA"/>
        </w:rPr>
      </w:pPr>
    </w:p>
    <w:p w:rsidR="005508D0" w:rsidRPr="00C46C27" w:rsidRDefault="005508D0" w:rsidP="005508D0">
      <w:pPr>
        <w:widowControl/>
        <w:ind w:left="4320"/>
        <w:jc w:val="right"/>
        <w:rPr>
          <w:rFonts w:ascii="Times New Roman" w:eastAsia="Calibri" w:hAnsi="Times New Roman" w:cs="Times New Roman"/>
          <w:b/>
          <w:bCs/>
          <w:color w:val="auto"/>
          <w:sz w:val="22"/>
          <w:szCs w:val="22"/>
          <w:lang w:val="uk-UA" w:bidi="ar-SA"/>
        </w:rPr>
      </w:pPr>
      <w:r w:rsidRPr="00C46C27">
        <w:rPr>
          <w:rFonts w:ascii="Times New Roman" w:eastAsia="Calibri" w:hAnsi="Times New Roman" w:cs="Times New Roman"/>
          <w:b/>
          <w:bCs/>
          <w:color w:val="auto"/>
          <w:sz w:val="22"/>
          <w:szCs w:val="22"/>
          <w:lang w:val="uk-UA" w:bidi="ar-SA"/>
        </w:rPr>
        <w:t xml:space="preserve">Затверджую </w:t>
      </w:r>
    </w:p>
    <w:p w:rsidR="005508D0" w:rsidRPr="00C46C27" w:rsidRDefault="005508D0" w:rsidP="005508D0">
      <w:pPr>
        <w:widowControl/>
        <w:ind w:left="4320"/>
        <w:jc w:val="right"/>
        <w:rPr>
          <w:rFonts w:ascii="Times New Roman" w:eastAsia="Calibri" w:hAnsi="Times New Roman" w:cs="Times New Roman"/>
          <w:b/>
          <w:bCs/>
          <w:color w:val="auto"/>
          <w:sz w:val="22"/>
          <w:szCs w:val="22"/>
          <w:lang w:val="uk-UA" w:bidi="ar-SA"/>
        </w:rPr>
      </w:pPr>
      <w:r w:rsidRPr="00C46C27">
        <w:rPr>
          <w:rFonts w:ascii="Times New Roman" w:eastAsia="Calibri" w:hAnsi="Times New Roman" w:cs="Times New Roman"/>
          <w:b/>
          <w:bCs/>
          <w:color w:val="auto"/>
          <w:sz w:val="22"/>
          <w:szCs w:val="22"/>
          <w:lang w:val="uk-UA" w:bidi="ar-SA"/>
        </w:rPr>
        <w:t>Директор Суховерхівського ЗЗСО І-ІІ ст.</w:t>
      </w:r>
    </w:p>
    <w:p w:rsidR="005508D0" w:rsidRPr="00C46C27" w:rsidRDefault="00F8142E" w:rsidP="005508D0">
      <w:pPr>
        <w:widowControl/>
        <w:ind w:left="4320"/>
        <w:jc w:val="right"/>
        <w:rPr>
          <w:rFonts w:ascii="Times New Roman" w:eastAsia="Calibri" w:hAnsi="Times New Roman" w:cs="Times New Roman"/>
          <w:b/>
          <w:bCs/>
          <w:color w:val="auto"/>
          <w:sz w:val="22"/>
          <w:szCs w:val="22"/>
          <w:lang w:val="uk-UA" w:bidi="ar-SA"/>
        </w:rPr>
      </w:pPr>
      <w:r>
        <w:rPr>
          <w:rFonts w:ascii="Times New Roman" w:eastAsia="Calibri" w:hAnsi="Times New Roman" w:cs="Times New Roman"/>
          <w:b/>
          <w:bCs/>
          <w:color w:val="auto"/>
          <w:sz w:val="22"/>
          <w:szCs w:val="22"/>
          <w:lang w:val="uk-UA" w:bidi="ar-SA"/>
        </w:rPr>
        <w:t>Олена КОЖУХАР</w:t>
      </w:r>
    </w:p>
    <w:p w:rsidR="005508D0" w:rsidRPr="00C46C27" w:rsidRDefault="00F8142E" w:rsidP="005508D0">
      <w:pPr>
        <w:widowControl/>
        <w:ind w:left="4320"/>
        <w:jc w:val="right"/>
        <w:rPr>
          <w:rFonts w:ascii="Times New Roman" w:eastAsia="Calibri" w:hAnsi="Times New Roman" w:cs="Times New Roman"/>
          <w:b/>
          <w:bCs/>
          <w:color w:val="auto"/>
          <w:sz w:val="22"/>
          <w:szCs w:val="22"/>
          <w:lang w:val="uk-UA" w:bidi="ar-SA"/>
        </w:rPr>
      </w:pPr>
      <w:r>
        <w:rPr>
          <w:rFonts w:ascii="Times New Roman" w:eastAsia="Calibri" w:hAnsi="Times New Roman" w:cs="Times New Roman"/>
          <w:b/>
          <w:bCs/>
          <w:color w:val="auto"/>
          <w:sz w:val="22"/>
          <w:szCs w:val="22"/>
          <w:lang w:val="uk-UA" w:bidi="ar-SA"/>
        </w:rPr>
        <w:t>«30</w:t>
      </w:r>
      <w:r w:rsidR="005508D0" w:rsidRPr="00C46C27">
        <w:rPr>
          <w:rFonts w:ascii="Times New Roman" w:eastAsia="Calibri" w:hAnsi="Times New Roman" w:cs="Times New Roman"/>
          <w:b/>
          <w:bCs/>
          <w:color w:val="auto"/>
          <w:sz w:val="22"/>
          <w:szCs w:val="22"/>
          <w:lang w:val="uk-UA" w:bidi="ar-SA"/>
        </w:rPr>
        <w:t>»</w:t>
      </w:r>
      <w:r>
        <w:rPr>
          <w:rFonts w:ascii="Times New Roman" w:eastAsia="Calibri" w:hAnsi="Times New Roman" w:cs="Times New Roman"/>
          <w:b/>
          <w:bCs/>
          <w:color w:val="auto"/>
          <w:sz w:val="22"/>
          <w:szCs w:val="22"/>
          <w:lang w:val="uk-UA" w:bidi="ar-SA"/>
        </w:rPr>
        <w:t xml:space="preserve"> серпня 2021</w:t>
      </w:r>
      <w:r w:rsidR="005508D0" w:rsidRPr="00C46C27">
        <w:rPr>
          <w:rFonts w:ascii="Times New Roman" w:eastAsia="Calibri" w:hAnsi="Times New Roman" w:cs="Times New Roman"/>
          <w:b/>
          <w:bCs/>
          <w:color w:val="auto"/>
          <w:sz w:val="22"/>
          <w:szCs w:val="22"/>
          <w:lang w:val="uk-UA" w:bidi="ar-SA"/>
        </w:rPr>
        <w:t xml:space="preserve"> р.</w:t>
      </w:r>
    </w:p>
    <w:p w:rsidR="005508D0" w:rsidRPr="00C46C27" w:rsidRDefault="005508D0" w:rsidP="00C46C27">
      <w:pPr>
        <w:widowControl/>
        <w:rPr>
          <w:rFonts w:ascii="Times New Roman" w:eastAsia="Calibri" w:hAnsi="Times New Roman" w:cs="Times New Roman"/>
          <w:b/>
          <w:bCs/>
          <w:color w:val="auto"/>
          <w:sz w:val="22"/>
          <w:szCs w:val="22"/>
          <w:lang w:val="uk-UA" w:bidi="ar-SA"/>
        </w:rPr>
      </w:pPr>
      <w:r w:rsidRPr="00C46C27">
        <w:rPr>
          <w:rFonts w:ascii="Times New Roman" w:eastAsia="Calibri" w:hAnsi="Times New Roman" w:cs="Times New Roman"/>
          <w:b/>
          <w:bCs/>
          <w:color w:val="F2F2F2"/>
          <w:sz w:val="22"/>
          <w:szCs w:val="22"/>
          <w:lang w:val="uk-UA" w:bidi="ar-SA"/>
        </w:rPr>
        <w:t>М.П.</w:t>
      </w:r>
    </w:p>
    <w:p w:rsidR="005508D0" w:rsidRPr="00C46C27" w:rsidRDefault="005508D0" w:rsidP="005508D0">
      <w:pPr>
        <w:shd w:val="clear" w:color="auto" w:fill="FFFFFF"/>
        <w:jc w:val="center"/>
        <w:rPr>
          <w:rFonts w:ascii="Times New Roman" w:hAnsi="Times New Roman" w:cs="Times New Roman"/>
          <w:b/>
          <w:bCs/>
          <w:lang w:val="uk-UA"/>
        </w:rPr>
      </w:pPr>
      <w:r w:rsidRPr="00C46C27">
        <w:rPr>
          <w:rFonts w:ascii="Times New Roman" w:hAnsi="Times New Roman" w:cs="Times New Roman"/>
          <w:b/>
          <w:bCs/>
          <w:lang w:val="uk-UA"/>
        </w:rPr>
        <w:t>Таблиця розподілу навчального часу для основної школи</w:t>
      </w:r>
    </w:p>
    <w:p w:rsidR="005508D0" w:rsidRPr="00DB1C0A" w:rsidRDefault="005508D0" w:rsidP="005508D0">
      <w:pPr>
        <w:shd w:val="clear" w:color="auto" w:fill="FFFFFF"/>
        <w:jc w:val="center"/>
        <w:rPr>
          <w:rFonts w:ascii="Times New Roman" w:hAnsi="Times New Roman" w:cs="Times New Roman"/>
          <w:b/>
          <w:bCs/>
          <w:sz w:val="8"/>
          <w:szCs w:val="8"/>
          <w:lang w:val="uk-UA"/>
        </w:rPr>
      </w:pPr>
    </w:p>
    <w:p w:rsidR="00C46C27" w:rsidRDefault="005508D0" w:rsidP="005508D0">
      <w:pPr>
        <w:shd w:val="clear" w:color="auto" w:fill="FFFFFF"/>
        <w:jc w:val="center"/>
        <w:rPr>
          <w:rFonts w:ascii="Times New Roman" w:hAnsi="Times New Roman" w:cs="Times New Roman"/>
          <w:b/>
          <w:spacing w:val="1"/>
          <w:sz w:val="20"/>
          <w:szCs w:val="20"/>
          <w:lang w:val="uk-UA"/>
        </w:rPr>
      </w:pPr>
      <w:r w:rsidRPr="00C46C27">
        <w:rPr>
          <w:rFonts w:ascii="Times New Roman" w:hAnsi="Times New Roman" w:cs="Times New Roman"/>
          <w:b/>
          <w:spacing w:val="1"/>
          <w:sz w:val="20"/>
          <w:szCs w:val="20"/>
          <w:lang w:val="uk-UA"/>
        </w:rPr>
        <w:t xml:space="preserve">(за Типовою освітньою програмою закладів загальної середньої освіти ІІ ступеня, </w:t>
      </w:r>
    </w:p>
    <w:p w:rsidR="005508D0" w:rsidRPr="00C46C27" w:rsidRDefault="005508D0" w:rsidP="005508D0">
      <w:pPr>
        <w:shd w:val="clear" w:color="auto" w:fill="FFFFFF"/>
        <w:jc w:val="center"/>
        <w:rPr>
          <w:rFonts w:ascii="Times New Roman" w:hAnsi="Times New Roman" w:cs="Times New Roman"/>
          <w:b/>
          <w:spacing w:val="1"/>
          <w:sz w:val="20"/>
          <w:szCs w:val="20"/>
          <w:lang w:val="uk-UA"/>
        </w:rPr>
      </w:pPr>
      <w:r w:rsidRPr="00C46C27">
        <w:rPr>
          <w:rFonts w:ascii="Times New Roman" w:hAnsi="Times New Roman" w:cs="Times New Roman"/>
          <w:b/>
          <w:spacing w:val="1"/>
          <w:sz w:val="20"/>
          <w:szCs w:val="20"/>
          <w:lang w:val="uk-UA"/>
        </w:rPr>
        <w:t xml:space="preserve">затвердженою наказом МОН України від 20.04.2018  № 405) </w:t>
      </w:r>
    </w:p>
    <w:p w:rsidR="005508D0" w:rsidRPr="00C46C27" w:rsidRDefault="005508D0" w:rsidP="00C46C27">
      <w:pPr>
        <w:shd w:val="clear" w:color="auto" w:fill="FFFFFF"/>
        <w:jc w:val="right"/>
        <w:rPr>
          <w:rFonts w:ascii="Times New Roman" w:eastAsia="Calibri" w:hAnsi="Times New Roman" w:cs="Times New Roman"/>
          <w:b/>
          <w:bCs/>
          <w:sz w:val="20"/>
          <w:szCs w:val="20"/>
          <w:lang w:val="uk-UA"/>
        </w:rPr>
      </w:pPr>
      <w:r w:rsidRPr="00C46C27">
        <w:rPr>
          <w:rFonts w:ascii="Times New Roman" w:hAnsi="Times New Roman" w:cs="Times New Roman"/>
          <w:b/>
          <w:i/>
          <w:spacing w:val="1"/>
          <w:sz w:val="20"/>
          <w:szCs w:val="20"/>
          <w:lang w:val="uk-UA"/>
        </w:rPr>
        <w:t>Таблиця 1</w:t>
      </w:r>
      <w:r w:rsidRPr="00C46C27">
        <w:rPr>
          <w:rFonts w:ascii="Times New Roman" w:eastAsia="Calibri" w:hAnsi="Times New Roman" w:cs="Times New Roman"/>
          <w:b/>
          <w:bCs/>
          <w:color w:val="auto"/>
          <w:sz w:val="20"/>
          <w:szCs w:val="20"/>
          <w:lang w:val="uk-UA" w:bidi="ar-SA"/>
        </w:rPr>
        <w:t xml:space="preserve">  </w:t>
      </w:r>
    </w:p>
    <w:tbl>
      <w:tblPr>
        <w:tblpPr w:leftFromText="180" w:rightFromText="180" w:vertAnchor="text" w:horzAnchor="margin" w:tblpX="-318" w:tblpY="252"/>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3"/>
        <w:gridCol w:w="3118"/>
        <w:gridCol w:w="1134"/>
        <w:gridCol w:w="1134"/>
        <w:gridCol w:w="1134"/>
        <w:gridCol w:w="1134"/>
        <w:gridCol w:w="1135"/>
        <w:gridCol w:w="28"/>
      </w:tblGrid>
      <w:tr w:rsidR="005508D0" w:rsidRPr="00DB19E6" w:rsidTr="008B5304">
        <w:trPr>
          <w:trHeight w:val="330"/>
        </w:trPr>
        <w:tc>
          <w:tcPr>
            <w:tcW w:w="2093" w:type="dxa"/>
            <w:vMerge w:val="restart"/>
            <w:tcBorders>
              <w:top w:val="single" w:sz="4" w:space="0" w:color="auto"/>
              <w:left w:val="single" w:sz="4" w:space="0" w:color="auto"/>
              <w:bottom w:val="single" w:sz="4" w:space="0" w:color="auto"/>
              <w:right w:val="single" w:sz="4" w:space="0" w:color="auto"/>
            </w:tcBorders>
          </w:tcPr>
          <w:p w:rsidR="005508D0" w:rsidRPr="00523D1A" w:rsidRDefault="005508D0" w:rsidP="008B5304">
            <w:pPr>
              <w:widowControl/>
              <w:ind w:left="-284"/>
              <w:jc w:val="center"/>
              <w:rPr>
                <w:rFonts w:ascii="Times New Roman" w:eastAsia="Calibri" w:hAnsi="Times New Roman" w:cs="Times New Roman"/>
                <w:b/>
                <w:bCs/>
                <w:color w:val="auto"/>
                <w:sz w:val="28"/>
                <w:szCs w:val="28"/>
                <w:lang w:val="uk-UA" w:bidi="ar-SA"/>
              </w:rPr>
            </w:pPr>
            <w:r w:rsidRPr="00523D1A">
              <w:rPr>
                <w:rFonts w:ascii="Times New Roman" w:eastAsia="Calibri" w:hAnsi="Times New Roman" w:cs="Times New Roman"/>
                <w:b/>
                <w:bCs/>
                <w:color w:val="auto"/>
                <w:sz w:val="28"/>
                <w:szCs w:val="28"/>
                <w:lang w:val="uk-UA" w:bidi="ar-SA"/>
              </w:rPr>
              <w:t>Освітні галузі</w:t>
            </w:r>
          </w:p>
        </w:tc>
        <w:tc>
          <w:tcPr>
            <w:tcW w:w="3118" w:type="dxa"/>
            <w:vMerge w:val="restart"/>
            <w:tcBorders>
              <w:top w:val="single" w:sz="4" w:space="0" w:color="auto"/>
              <w:left w:val="single" w:sz="4" w:space="0" w:color="auto"/>
              <w:bottom w:val="single" w:sz="4" w:space="0" w:color="auto"/>
              <w:right w:val="single" w:sz="4" w:space="0" w:color="auto"/>
            </w:tcBorders>
          </w:tcPr>
          <w:p w:rsidR="005508D0" w:rsidRPr="00523D1A" w:rsidRDefault="005508D0" w:rsidP="008B5304">
            <w:pPr>
              <w:widowControl/>
              <w:jc w:val="center"/>
              <w:rPr>
                <w:rFonts w:ascii="Times New Roman" w:eastAsia="Calibri" w:hAnsi="Times New Roman" w:cs="Times New Roman"/>
                <w:b/>
                <w:bCs/>
                <w:color w:val="auto"/>
                <w:sz w:val="28"/>
                <w:szCs w:val="28"/>
                <w:lang w:val="uk-UA" w:bidi="ar-SA"/>
              </w:rPr>
            </w:pPr>
            <w:r w:rsidRPr="00523D1A">
              <w:rPr>
                <w:rFonts w:ascii="Times New Roman" w:eastAsia="Calibri" w:hAnsi="Times New Roman" w:cs="Times New Roman"/>
                <w:b/>
                <w:bCs/>
                <w:color w:val="auto"/>
                <w:sz w:val="28"/>
                <w:szCs w:val="28"/>
                <w:lang w:val="uk-UA" w:bidi="ar-SA"/>
              </w:rPr>
              <w:t>Предмети</w:t>
            </w:r>
          </w:p>
        </w:tc>
        <w:tc>
          <w:tcPr>
            <w:tcW w:w="5699" w:type="dxa"/>
            <w:gridSpan w:val="6"/>
            <w:tcBorders>
              <w:top w:val="single" w:sz="4" w:space="0" w:color="auto"/>
              <w:left w:val="single" w:sz="4" w:space="0" w:color="auto"/>
              <w:bottom w:val="single" w:sz="4" w:space="0" w:color="auto"/>
              <w:right w:val="single" w:sz="4" w:space="0" w:color="auto"/>
            </w:tcBorders>
          </w:tcPr>
          <w:p w:rsidR="005508D0" w:rsidRPr="00523D1A" w:rsidRDefault="005508D0" w:rsidP="008B5304">
            <w:pPr>
              <w:widowControl/>
              <w:jc w:val="center"/>
              <w:rPr>
                <w:rFonts w:ascii="Times New Roman" w:eastAsia="Calibri" w:hAnsi="Times New Roman" w:cs="Times New Roman"/>
                <w:b/>
                <w:bCs/>
                <w:color w:val="auto"/>
                <w:sz w:val="28"/>
                <w:szCs w:val="28"/>
                <w:lang w:val="uk-UA" w:bidi="ar-SA"/>
              </w:rPr>
            </w:pPr>
            <w:r w:rsidRPr="00523D1A">
              <w:rPr>
                <w:rFonts w:ascii="Times New Roman" w:eastAsia="Calibri" w:hAnsi="Times New Roman" w:cs="Times New Roman"/>
                <w:b/>
                <w:bCs/>
                <w:color w:val="auto"/>
                <w:sz w:val="28"/>
                <w:szCs w:val="28"/>
                <w:lang w:val="uk-UA" w:bidi="ar-SA"/>
              </w:rPr>
              <w:t>Кількість годин на тиждень у класах</w:t>
            </w:r>
          </w:p>
        </w:tc>
      </w:tr>
      <w:tr w:rsidR="005508D0" w:rsidRPr="00523D1A" w:rsidTr="008B5304">
        <w:trPr>
          <w:gridAfter w:val="1"/>
          <w:wAfter w:w="28" w:type="dxa"/>
          <w:trHeight w:val="300"/>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523D1A" w:rsidRDefault="005508D0" w:rsidP="008B5304">
            <w:pPr>
              <w:widowControl/>
              <w:rPr>
                <w:rFonts w:ascii="Times New Roman" w:eastAsia="Calibri" w:hAnsi="Times New Roman" w:cs="Times New Roman"/>
                <w:b/>
                <w:bCs/>
                <w:color w:val="auto"/>
                <w:sz w:val="28"/>
                <w:szCs w:val="28"/>
                <w:lang w:val="uk-UA" w:bidi="ar-SA"/>
              </w:rPr>
            </w:pPr>
          </w:p>
        </w:tc>
        <w:tc>
          <w:tcPr>
            <w:tcW w:w="3118" w:type="dxa"/>
            <w:vMerge/>
            <w:tcBorders>
              <w:top w:val="single" w:sz="4" w:space="0" w:color="auto"/>
              <w:left w:val="single" w:sz="4" w:space="0" w:color="auto"/>
              <w:bottom w:val="single" w:sz="4" w:space="0" w:color="auto"/>
              <w:right w:val="single" w:sz="4" w:space="0" w:color="auto"/>
            </w:tcBorders>
            <w:vAlign w:val="center"/>
          </w:tcPr>
          <w:p w:rsidR="005508D0" w:rsidRPr="00523D1A" w:rsidRDefault="005508D0" w:rsidP="008B5304">
            <w:pPr>
              <w:widowControl/>
              <w:rPr>
                <w:rFonts w:ascii="Times New Roman" w:eastAsia="Calibri" w:hAnsi="Times New Roman" w:cs="Times New Roman"/>
                <w:b/>
                <w:bCs/>
                <w:color w:val="auto"/>
                <w:sz w:val="28"/>
                <w:szCs w:val="28"/>
                <w:lang w:val="uk-UA" w:bidi="ar-SA"/>
              </w:rPr>
            </w:pPr>
          </w:p>
        </w:tc>
        <w:tc>
          <w:tcPr>
            <w:tcW w:w="1134" w:type="dxa"/>
            <w:tcBorders>
              <w:top w:val="single" w:sz="4" w:space="0" w:color="auto"/>
              <w:left w:val="single" w:sz="4" w:space="0" w:color="auto"/>
              <w:bottom w:val="single" w:sz="4" w:space="0" w:color="auto"/>
              <w:right w:val="single" w:sz="4" w:space="0" w:color="auto"/>
            </w:tcBorders>
          </w:tcPr>
          <w:p w:rsidR="005508D0" w:rsidRPr="00523D1A" w:rsidRDefault="005508D0" w:rsidP="008B5304">
            <w:pPr>
              <w:widowControl/>
              <w:jc w:val="center"/>
              <w:rPr>
                <w:rFonts w:ascii="Times New Roman" w:eastAsia="Calibri" w:hAnsi="Times New Roman" w:cs="Times New Roman"/>
                <w:b/>
                <w:bCs/>
                <w:color w:val="auto"/>
                <w:sz w:val="28"/>
                <w:szCs w:val="28"/>
                <w:lang w:val="uk-UA" w:bidi="ar-SA"/>
              </w:rPr>
            </w:pPr>
            <w:r w:rsidRPr="00523D1A">
              <w:rPr>
                <w:rFonts w:ascii="Times New Roman" w:eastAsia="Calibri" w:hAnsi="Times New Roman" w:cs="Times New Roman"/>
                <w:b/>
                <w:bCs/>
                <w:color w:val="auto"/>
                <w:sz w:val="28"/>
                <w:szCs w:val="28"/>
                <w:lang w:val="uk-UA" w:bidi="ar-SA"/>
              </w:rPr>
              <w:t>5</w:t>
            </w:r>
          </w:p>
        </w:tc>
        <w:tc>
          <w:tcPr>
            <w:tcW w:w="1134" w:type="dxa"/>
            <w:tcBorders>
              <w:top w:val="single" w:sz="4" w:space="0" w:color="auto"/>
              <w:left w:val="single" w:sz="4" w:space="0" w:color="auto"/>
              <w:bottom w:val="single" w:sz="4" w:space="0" w:color="auto"/>
              <w:right w:val="single" w:sz="4" w:space="0" w:color="auto"/>
            </w:tcBorders>
          </w:tcPr>
          <w:p w:rsidR="005508D0" w:rsidRPr="00523D1A" w:rsidRDefault="005508D0" w:rsidP="008B5304">
            <w:pPr>
              <w:widowControl/>
              <w:jc w:val="center"/>
              <w:rPr>
                <w:rFonts w:ascii="Times New Roman" w:eastAsia="Calibri" w:hAnsi="Times New Roman" w:cs="Times New Roman"/>
                <w:b/>
                <w:bCs/>
                <w:color w:val="auto"/>
                <w:sz w:val="28"/>
                <w:szCs w:val="28"/>
                <w:lang w:val="uk-UA" w:bidi="ar-SA"/>
              </w:rPr>
            </w:pPr>
            <w:r w:rsidRPr="00523D1A">
              <w:rPr>
                <w:rFonts w:ascii="Times New Roman" w:eastAsia="Calibri" w:hAnsi="Times New Roman" w:cs="Times New Roman"/>
                <w:b/>
                <w:bCs/>
                <w:color w:val="auto"/>
                <w:sz w:val="28"/>
                <w:szCs w:val="28"/>
                <w:lang w:val="uk-UA" w:bidi="ar-SA"/>
              </w:rPr>
              <w:t>6</w:t>
            </w:r>
          </w:p>
        </w:tc>
        <w:tc>
          <w:tcPr>
            <w:tcW w:w="1134" w:type="dxa"/>
            <w:tcBorders>
              <w:top w:val="single" w:sz="4" w:space="0" w:color="auto"/>
              <w:left w:val="single" w:sz="4" w:space="0" w:color="auto"/>
              <w:bottom w:val="single" w:sz="4" w:space="0" w:color="auto"/>
              <w:right w:val="single" w:sz="4" w:space="0" w:color="auto"/>
            </w:tcBorders>
          </w:tcPr>
          <w:p w:rsidR="005508D0" w:rsidRPr="00523D1A" w:rsidRDefault="005508D0" w:rsidP="008B5304">
            <w:pPr>
              <w:widowControl/>
              <w:jc w:val="center"/>
              <w:rPr>
                <w:rFonts w:ascii="Times New Roman" w:eastAsia="Calibri" w:hAnsi="Times New Roman" w:cs="Times New Roman"/>
                <w:b/>
                <w:bCs/>
                <w:color w:val="auto"/>
                <w:sz w:val="28"/>
                <w:szCs w:val="28"/>
                <w:lang w:val="uk-UA" w:bidi="ar-SA"/>
              </w:rPr>
            </w:pPr>
            <w:r w:rsidRPr="00523D1A">
              <w:rPr>
                <w:rFonts w:ascii="Times New Roman" w:eastAsia="Calibri" w:hAnsi="Times New Roman" w:cs="Times New Roman"/>
                <w:b/>
                <w:bCs/>
                <w:color w:val="auto"/>
                <w:sz w:val="28"/>
                <w:szCs w:val="28"/>
                <w:lang w:val="uk-UA" w:bidi="ar-SA"/>
              </w:rPr>
              <w:t>7</w:t>
            </w:r>
          </w:p>
        </w:tc>
        <w:tc>
          <w:tcPr>
            <w:tcW w:w="1134" w:type="dxa"/>
            <w:tcBorders>
              <w:top w:val="single" w:sz="4" w:space="0" w:color="auto"/>
              <w:left w:val="single" w:sz="4" w:space="0" w:color="auto"/>
              <w:bottom w:val="single" w:sz="4" w:space="0" w:color="auto"/>
              <w:right w:val="single" w:sz="4" w:space="0" w:color="auto"/>
            </w:tcBorders>
          </w:tcPr>
          <w:p w:rsidR="005508D0" w:rsidRPr="00523D1A" w:rsidRDefault="005508D0" w:rsidP="008B5304">
            <w:pPr>
              <w:widowControl/>
              <w:jc w:val="center"/>
              <w:rPr>
                <w:rFonts w:ascii="Times New Roman" w:eastAsia="Calibri" w:hAnsi="Times New Roman" w:cs="Times New Roman"/>
                <w:b/>
                <w:bCs/>
                <w:color w:val="auto"/>
                <w:sz w:val="28"/>
                <w:szCs w:val="28"/>
                <w:lang w:val="uk-UA" w:bidi="ar-SA"/>
              </w:rPr>
            </w:pPr>
            <w:r w:rsidRPr="00523D1A">
              <w:rPr>
                <w:rFonts w:ascii="Times New Roman" w:eastAsia="Calibri" w:hAnsi="Times New Roman" w:cs="Times New Roman"/>
                <w:b/>
                <w:bCs/>
                <w:color w:val="auto"/>
                <w:sz w:val="28"/>
                <w:szCs w:val="28"/>
                <w:lang w:val="uk-UA" w:bidi="ar-SA"/>
              </w:rPr>
              <w:t>8</w:t>
            </w:r>
          </w:p>
        </w:tc>
        <w:tc>
          <w:tcPr>
            <w:tcW w:w="1135" w:type="dxa"/>
            <w:tcBorders>
              <w:top w:val="single" w:sz="4" w:space="0" w:color="auto"/>
              <w:left w:val="single" w:sz="4" w:space="0" w:color="auto"/>
              <w:bottom w:val="single" w:sz="4" w:space="0" w:color="auto"/>
              <w:right w:val="single" w:sz="4" w:space="0" w:color="auto"/>
            </w:tcBorders>
          </w:tcPr>
          <w:p w:rsidR="005508D0" w:rsidRPr="00523D1A" w:rsidRDefault="005508D0" w:rsidP="008B5304">
            <w:pPr>
              <w:widowControl/>
              <w:jc w:val="center"/>
              <w:rPr>
                <w:rFonts w:ascii="Times New Roman" w:eastAsia="Calibri" w:hAnsi="Times New Roman" w:cs="Times New Roman"/>
                <w:b/>
                <w:bCs/>
                <w:color w:val="auto"/>
                <w:sz w:val="28"/>
                <w:szCs w:val="28"/>
                <w:lang w:val="uk-UA" w:bidi="ar-SA"/>
              </w:rPr>
            </w:pPr>
            <w:r w:rsidRPr="00523D1A">
              <w:rPr>
                <w:rFonts w:ascii="Times New Roman" w:eastAsia="Calibri" w:hAnsi="Times New Roman" w:cs="Times New Roman"/>
                <w:b/>
                <w:bCs/>
                <w:color w:val="auto"/>
                <w:sz w:val="28"/>
                <w:szCs w:val="28"/>
                <w:lang w:val="uk-UA" w:bidi="ar-SA"/>
              </w:rPr>
              <w:t>9</w:t>
            </w:r>
          </w:p>
        </w:tc>
      </w:tr>
      <w:tr w:rsidR="005508D0" w:rsidRPr="00523D1A" w:rsidTr="008B5304">
        <w:trPr>
          <w:gridAfter w:val="1"/>
          <w:wAfter w:w="28" w:type="dxa"/>
        </w:trPr>
        <w:tc>
          <w:tcPr>
            <w:tcW w:w="2093" w:type="dxa"/>
            <w:vMerge w:val="restart"/>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Мови і літератури</w:t>
            </w: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 xml:space="preserve">Українська мова </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3,5+0,5</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3,5+0,5</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2,5+0,5</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2+1</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r w:rsidR="00F8142E">
              <w:rPr>
                <w:rFonts w:ascii="Times New Roman" w:eastAsia="Calibri" w:hAnsi="Times New Roman" w:cs="Times New Roman"/>
                <w:color w:val="auto"/>
                <w:sz w:val="22"/>
                <w:szCs w:val="22"/>
                <w:lang w:val="uk-UA" w:bidi="ar-SA"/>
              </w:rPr>
              <w:t>+1</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Українська література</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r w:rsidR="00F8142E">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F8142E" w:rsidP="008B5304">
            <w:pPr>
              <w:widowControl/>
              <w:jc w:val="center"/>
              <w:rPr>
                <w:rFonts w:ascii="Times New Roman" w:eastAsia="Calibri" w:hAnsi="Times New Roman" w:cs="Times New Roman"/>
                <w:color w:val="auto"/>
                <w:sz w:val="22"/>
                <w:szCs w:val="22"/>
                <w:lang w:val="uk-UA" w:bidi="ar-SA"/>
              </w:rPr>
            </w:pPr>
            <w:r>
              <w:rPr>
                <w:rFonts w:ascii="Times New Roman" w:eastAsia="Calibri" w:hAnsi="Times New Roman" w:cs="Times New Roman"/>
                <w:color w:val="auto"/>
                <w:sz w:val="22"/>
                <w:szCs w:val="22"/>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2+1</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r w:rsidR="00F8142E">
              <w:rPr>
                <w:rFonts w:ascii="Times New Roman" w:eastAsia="Calibri" w:hAnsi="Times New Roman" w:cs="Times New Roman"/>
                <w:color w:val="auto"/>
                <w:sz w:val="22"/>
                <w:szCs w:val="22"/>
                <w:lang w:val="uk-UA" w:bidi="ar-SA"/>
              </w:rPr>
              <w:t>+0,5</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Англійська мова</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F8142E" w:rsidP="008B5304">
            <w:pPr>
              <w:widowControl/>
              <w:jc w:val="center"/>
              <w:rPr>
                <w:rFonts w:ascii="Times New Roman" w:eastAsia="Calibri" w:hAnsi="Times New Roman" w:cs="Times New Roman"/>
                <w:color w:val="auto"/>
                <w:sz w:val="22"/>
                <w:szCs w:val="22"/>
                <w:lang w:val="uk-UA" w:bidi="ar-SA"/>
              </w:rPr>
            </w:pPr>
            <w:r>
              <w:rPr>
                <w:rFonts w:ascii="Times New Roman" w:eastAsia="Calibri" w:hAnsi="Times New Roman" w:cs="Times New Roman"/>
                <w:color w:val="auto"/>
                <w:sz w:val="22"/>
                <w:szCs w:val="22"/>
                <w:lang w:val="uk-UA" w:bidi="ar-SA"/>
              </w:rPr>
              <w:t>3</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3+1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3</w:t>
            </w:r>
            <w:r w:rsidR="00F8142E">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3</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F8142E" w:rsidP="008B5304">
            <w:pPr>
              <w:widowControl/>
              <w:jc w:val="center"/>
              <w:rPr>
                <w:rFonts w:ascii="Times New Roman" w:eastAsia="Calibri" w:hAnsi="Times New Roman" w:cs="Times New Roman"/>
                <w:color w:val="auto"/>
                <w:sz w:val="22"/>
                <w:szCs w:val="22"/>
                <w:lang w:val="uk-UA" w:bidi="ar-SA"/>
              </w:rPr>
            </w:pPr>
            <w:r>
              <w:rPr>
                <w:rFonts w:ascii="Times New Roman" w:eastAsia="Calibri" w:hAnsi="Times New Roman" w:cs="Times New Roman"/>
                <w:color w:val="auto"/>
                <w:sz w:val="22"/>
                <w:szCs w:val="22"/>
                <w:lang w:val="uk-UA" w:bidi="ar-SA"/>
              </w:rPr>
              <w:t>3</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Зарубіжна література</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r>
      <w:tr w:rsidR="005508D0" w:rsidRPr="00523D1A" w:rsidTr="008B5304">
        <w:trPr>
          <w:gridAfter w:val="1"/>
          <w:wAfter w:w="28" w:type="dxa"/>
        </w:trPr>
        <w:tc>
          <w:tcPr>
            <w:tcW w:w="2093" w:type="dxa"/>
            <w:vMerge w:val="restart"/>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lang w:val="uk-UA" w:bidi="ar-SA"/>
              </w:rPr>
            </w:pPr>
            <w:proofErr w:type="spellStart"/>
            <w:r w:rsidRPr="00C46C27">
              <w:rPr>
                <w:rFonts w:ascii="Times New Roman" w:eastAsia="Calibri" w:hAnsi="Times New Roman" w:cs="Times New Roman"/>
                <w:color w:val="auto"/>
                <w:lang w:val="uk-UA" w:bidi="ar-SA"/>
              </w:rPr>
              <w:t>Суспільство-знавство</w:t>
            </w:r>
            <w:proofErr w:type="spellEnd"/>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Історія України</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1,5</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1,5</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Всесвітня історія</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 xml:space="preserve">Основи правознавства </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r>
      <w:tr w:rsidR="005508D0" w:rsidRPr="00523D1A" w:rsidTr="008B5304">
        <w:trPr>
          <w:gridAfter w:val="1"/>
          <w:wAfter w:w="28" w:type="dxa"/>
        </w:trPr>
        <w:tc>
          <w:tcPr>
            <w:tcW w:w="2093" w:type="dxa"/>
            <w:vMerge w:val="restart"/>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Мистецтво</w:t>
            </w: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Музичне мистецтво</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Образотворче мистецтво</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Мистецтво</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r>
      <w:tr w:rsidR="005508D0" w:rsidRPr="00523D1A" w:rsidTr="008B5304">
        <w:trPr>
          <w:gridAfter w:val="1"/>
          <w:wAfter w:w="28" w:type="dxa"/>
        </w:trPr>
        <w:tc>
          <w:tcPr>
            <w:tcW w:w="2093" w:type="dxa"/>
            <w:vMerge w:val="restart"/>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Математика</w:t>
            </w: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Математика</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4</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4</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Алгебра</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Геометрія</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r>
      <w:tr w:rsidR="005508D0" w:rsidRPr="00523D1A" w:rsidTr="008B5304">
        <w:trPr>
          <w:gridAfter w:val="1"/>
          <w:wAfter w:w="28" w:type="dxa"/>
        </w:trPr>
        <w:tc>
          <w:tcPr>
            <w:tcW w:w="2093" w:type="dxa"/>
            <w:vMerge w:val="restart"/>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lang w:val="uk-UA" w:bidi="ar-SA"/>
              </w:rPr>
            </w:pPr>
            <w:proofErr w:type="spellStart"/>
            <w:r w:rsidRPr="00C46C27">
              <w:rPr>
                <w:rFonts w:ascii="Times New Roman" w:eastAsia="Calibri" w:hAnsi="Times New Roman" w:cs="Times New Roman"/>
                <w:color w:val="auto"/>
                <w:lang w:val="uk-UA" w:bidi="ar-SA"/>
              </w:rPr>
              <w:t>Природо-знавство</w:t>
            </w:r>
            <w:proofErr w:type="spellEnd"/>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Природознавство</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Біологія</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Географія</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1,5</w:t>
            </w:r>
            <w:r w:rsidR="00F8142E">
              <w:rPr>
                <w:rFonts w:ascii="Times New Roman" w:eastAsia="Calibri" w:hAnsi="Times New Roman" w:cs="Times New Roman"/>
                <w:color w:val="auto"/>
                <w:sz w:val="22"/>
                <w:szCs w:val="22"/>
                <w:lang w:val="uk-UA" w:bidi="ar-SA"/>
              </w:rPr>
              <w:t>+0,5</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Фізика</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3</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Хімія</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1,5</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r>
      <w:tr w:rsidR="005508D0" w:rsidRPr="00523D1A" w:rsidTr="008B5304">
        <w:trPr>
          <w:gridAfter w:val="1"/>
          <w:wAfter w:w="28" w:type="dxa"/>
        </w:trPr>
        <w:tc>
          <w:tcPr>
            <w:tcW w:w="2093" w:type="dxa"/>
            <w:vMerge w:val="restart"/>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Технології</w:t>
            </w: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Трудове навчання</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Інформатика</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2</w:t>
            </w:r>
          </w:p>
        </w:tc>
      </w:tr>
      <w:tr w:rsidR="005508D0" w:rsidRPr="00523D1A" w:rsidTr="008B5304">
        <w:trPr>
          <w:gridAfter w:val="1"/>
          <w:wAfter w:w="28" w:type="dxa"/>
        </w:trPr>
        <w:tc>
          <w:tcPr>
            <w:tcW w:w="2093" w:type="dxa"/>
            <w:vMerge w:val="restart"/>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 xml:space="preserve">Здоров’я і </w:t>
            </w:r>
            <w:proofErr w:type="spellStart"/>
            <w:r w:rsidRPr="00C46C27">
              <w:rPr>
                <w:rFonts w:ascii="Times New Roman" w:eastAsia="Calibri" w:hAnsi="Times New Roman" w:cs="Times New Roman"/>
                <w:color w:val="auto"/>
                <w:lang w:val="uk-UA" w:bidi="ar-SA"/>
              </w:rPr>
              <w:t>фі-зична</w:t>
            </w:r>
            <w:proofErr w:type="spellEnd"/>
            <w:r w:rsidRPr="00C46C27">
              <w:rPr>
                <w:rFonts w:ascii="Times New Roman" w:eastAsia="Calibri" w:hAnsi="Times New Roman" w:cs="Times New Roman"/>
                <w:color w:val="auto"/>
                <w:lang w:val="uk-UA" w:bidi="ar-SA"/>
              </w:rPr>
              <w:t xml:space="preserve"> культура</w:t>
            </w: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Основи здоров’я</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1</w:t>
            </w:r>
          </w:p>
        </w:tc>
      </w:tr>
      <w:tr w:rsidR="005508D0" w:rsidRPr="00523D1A" w:rsidTr="008B5304">
        <w:trPr>
          <w:gridAfter w:val="1"/>
          <w:wAfter w:w="28" w:type="dxa"/>
        </w:trPr>
        <w:tc>
          <w:tcPr>
            <w:tcW w:w="2093" w:type="dxa"/>
            <w:vMerge/>
            <w:tcBorders>
              <w:top w:val="single" w:sz="4" w:space="0" w:color="auto"/>
              <w:left w:val="single" w:sz="4" w:space="0" w:color="auto"/>
              <w:bottom w:val="single" w:sz="4" w:space="0" w:color="auto"/>
              <w:right w:val="single" w:sz="4" w:space="0" w:color="auto"/>
            </w:tcBorders>
            <w:vAlign w:val="center"/>
          </w:tcPr>
          <w:p w:rsidR="005508D0" w:rsidRPr="00DB1C0A" w:rsidRDefault="005508D0" w:rsidP="008B5304">
            <w:pPr>
              <w:widowControl/>
              <w:rPr>
                <w:rFonts w:ascii="Times New Roman" w:eastAsia="Calibri" w:hAnsi="Times New Roman" w:cs="Times New Roman"/>
                <w:color w:val="auto"/>
                <w:sz w:val="26"/>
                <w:szCs w:val="26"/>
                <w:lang w:val="uk-UA" w:bidi="ar-SA"/>
              </w:rPr>
            </w:pPr>
          </w:p>
        </w:tc>
        <w:tc>
          <w:tcPr>
            <w:tcW w:w="3118" w:type="dxa"/>
            <w:tcBorders>
              <w:top w:val="single" w:sz="4" w:space="0" w:color="auto"/>
              <w:left w:val="single" w:sz="4" w:space="0" w:color="auto"/>
              <w:bottom w:val="single" w:sz="4" w:space="0" w:color="auto"/>
              <w:right w:val="single" w:sz="4" w:space="0" w:color="auto"/>
            </w:tcBorders>
          </w:tcPr>
          <w:p w:rsidR="005508D0" w:rsidRPr="00C46C27" w:rsidRDefault="00C46C27" w:rsidP="008B5304">
            <w:pPr>
              <w:widowControl/>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Фізична культура*</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3</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3</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3</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3</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sz w:val="22"/>
                <w:szCs w:val="22"/>
                <w:lang w:val="uk-UA" w:bidi="ar-SA"/>
              </w:rPr>
            </w:pPr>
            <w:r w:rsidRPr="00C46C27">
              <w:rPr>
                <w:rFonts w:ascii="Times New Roman" w:eastAsia="Calibri" w:hAnsi="Times New Roman" w:cs="Times New Roman"/>
                <w:color w:val="auto"/>
                <w:sz w:val="22"/>
                <w:szCs w:val="22"/>
                <w:lang w:val="uk-UA" w:bidi="ar-SA"/>
              </w:rPr>
              <w:t>3</w:t>
            </w:r>
          </w:p>
        </w:tc>
      </w:tr>
      <w:tr w:rsidR="005508D0" w:rsidRPr="00523D1A" w:rsidTr="008B5304">
        <w:trPr>
          <w:gridAfter w:val="1"/>
          <w:wAfter w:w="28" w:type="dxa"/>
        </w:trPr>
        <w:tc>
          <w:tcPr>
            <w:tcW w:w="5211" w:type="dxa"/>
            <w:gridSpan w:val="2"/>
            <w:tcBorders>
              <w:top w:val="single" w:sz="4" w:space="0" w:color="auto"/>
              <w:left w:val="single" w:sz="4" w:space="0" w:color="auto"/>
              <w:bottom w:val="single" w:sz="4" w:space="0" w:color="auto"/>
              <w:right w:val="single" w:sz="4" w:space="0" w:color="auto"/>
            </w:tcBorders>
            <w:vAlign w:val="center"/>
          </w:tcPr>
          <w:p w:rsidR="005508D0" w:rsidRPr="00C46C27" w:rsidRDefault="005508D0" w:rsidP="008B5304">
            <w:pPr>
              <w:widowControl/>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Разом</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23,5+3+1,5</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F8142E" w:rsidP="008B5304">
            <w:pPr>
              <w:widowControl/>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26,5+3+1</w:t>
            </w:r>
            <w:r w:rsidR="005508D0" w:rsidRPr="00C46C27">
              <w:rPr>
                <w:rFonts w:ascii="Times New Roman" w:eastAsia="Calibri" w:hAnsi="Times New Roman" w:cs="Times New Roman"/>
                <w:color w:val="auto"/>
                <w:lang w:val="uk-UA" w:bidi="ar-SA"/>
              </w:rPr>
              <w:t>,5</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F8142E" w:rsidP="008B5304">
            <w:pPr>
              <w:widowControl/>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28+3+ 2</w:t>
            </w:r>
            <w:r w:rsidR="005508D0" w:rsidRPr="00C46C27">
              <w:rPr>
                <w:rFonts w:ascii="Times New Roman" w:eastAsia="Calibri" w:hAnsi="Times New Roman" w:cs="Times New Roman"/>
                <w:color w:val="auto"/>
                <w:lang w:val="uk-UA" w:bidi="ar-SA"/>
              </w:rPr>
              <w:t>,5</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28,5+3+2</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F8142E" w:rsidP="008B5304">
            <w:pPr>
              <w:widowControl/>
              <w:jc w:val="center"/>
              <w:rPr>
                <w:rFonts w:ascii="Times New Roman" w:eastAsia="Calibri" w:hAnsi="Times New Roman" w:cs="Times New Roman"/>
                <w:color w:val="auto"/>
                <w:lang w:val="uk-UA" w:bidi="ar-SA"/>
              </w:rPr>
            </w:pPr>
            <w:r>
              <w:rPr>
                <w:rFonts w:ascii="Times New Roman" w:eastAsia="Calibri" w:hAnsi="Times New Roman" w:cs="Times New Roman"/>
                <w:color w:val="auto"/>
                <w:lang w:val="uk-UA" w:bidi="ar-SA"/>
              </w:rPr>
              <w:t>30+3+2</w:t>
            </w:r>
          </w:p>
        </w:tc>
      </w:tr>
      <w:tr w:rsidR="005508D0" w:rsidRPr="00523D1A" w:rsidTr="008B5304">
        <w:trPr>
          <w:gridAfter w:val="1"/>
          <w:wAfter w:w="28" w:type="dxa"/>
        </w:trPr>
        <w:tc>
          <w:tcPr>
            <w:tcW w:w="5211" w:type="dxa"/>
            <w:gridSpan w:val="2"/>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both"/>
              <w:rPr>
                <w:rFonts w:ascii="Times New Roman" w:eastAsia="Calibri" w:hAnsi="Times New Roman" w:cs="Times New Roman"/>
                <w:b/>
                <w:color w:val="auto"/>
                <w:lang w:val="uk-UA" w:bidi="ar-SA"/>
              </w:rPr>
            </w:pPr>
            <w:r w:rsidRPr="00C46C27">
              <w:rPr>
                <w:rFonts w:ascii="Times New Roman" w:eastAsia="Calibri" w:hAnsi="Times New Roman" w:cs="Times New Roman"/>
                <w:b/>
                <w:color w:val="auto"/>
                <w:lang w:val="uk-UA" w:bidi="ar-SA"/>
              </w:rPr>
              <w:t>Додатковий час на предмети, факультативи, індивідуальні заняття та консультації</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r w:rsidRPr="00C46C27">
              <w:rPr>
                <w:rFonts w:ascii="Times New Roman" w:eastAsia="Calibri" w:hAnsi="Times New Roman" w:cs="Times New Roman"/>
                <w:b/>
                <w:color w:val="auto"/>
                <w:lang w:val="uk-UA" w:bidi="ar-SA"/>
              </w:rPr>
              <w:t>3,5</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r w:rsidRPr="00C46C27">
              <w:rPr>
                <w:rFonts w:ascii="Times New Roman" w:eastAsia="Calibri" w:hAnsi="Times New Roman" w:cs="Times New Roman"/>
                <w:b/>
                <w:color w:val="auto"/>
                <w:lang w:val="uk-UA" w:bidi="ar-SA"/>
              </w:rPr>
              <w:t>3,5</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r w:rsidRPr="00C46C27">
              <w:rPr>
                <w:rFonts w:ascii="Times New Roman" w:eastAsia="Calibri" w:hAnsi="Times New Roman" w:cs="Times New Roman"/>
                <w:b/>
                <w:color w:val="auto"/>
                <w:lang w:val="uk-UA" w:bidi="ar-SA"/>
              </w:rPr>
              <w:t>2,5</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r w:rsidRPr="00C46C27">
              <w:rPr>
                <w:rFonts w:ascii="Times New Roman" w:eastAsia="Calibri" w:hAnsi="Times New Roman" w:cs="Times New Roman"/>
                <w:b/>
                <w:color w:val="auto"/>
                <w:lang w:val="uk-UA" w:bidi="ar-SA"/>
              </w:rPr>
              <w:t>3</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r w:rsidRPr="00C46C27">
              <w:rPr>
                <w:rFonts w:ascii="Times New Roman" w:eastAsia="Calibri" w:hAnsi="Times New Roman" w:cs="Times New Roman"/>
                <w:b/>
                <w:color w:val="auto"/>
                <w:lang w:val="uk-UA" w:bidi="ar-SA"/>
              </w:rPr>
              <w:t>3</w:t>
            </w:r>
          </w:p>
        </w:tc>
      </w:tr>
      <w:tr w:rsidR="005508D0" w:rsidRPr="000F7828" w:rsidTr="008B5304">
        <w:trPr>
          <w:gridAfter w:val="1"/>
          <w:wAfter w:w="28" w:type="dxa"/>
        </w:trPr>
        <w:tc>
          <w:tcPr>
            <w:tcW w:w="5211" w:type="dxa"/>
            <w:gridSpan w:val="2"/>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both"/>
              <w:rPr>
                <w:rFonts w:ascii="Times New Roman" w:eastAsia="Calibri" w:hAnsi="Times New Roman" w:cs="Times New Roman"/>
                <w:b/>
                <w:color w:val="auto"/>
                <w:lang w:val="uk-UA" w:bidi="ar-SA"/>
              </w:rPr>
            </w:pPr>
            <w:r w:rsidRPr="00C46C27">
              <w:rPr>
                <w:rFonts w:ascii="Times New Roman" w:eastAsia="Calibri" w:hAnsi="Times New Roman" w:cs="Times New Roman"/>
                <w:b/>
                <w:color w:val="auto"/>
                <w:lang w:val="uk-UA" w:bidi="ar-SA"/>
              </w:rPr>
              <w:t>Курси за вибором:</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r w:rsidRPr="00C46C27">
              <w:rPr>
                <w:rFonts w:ascii="Times New Roman" w:eastAsia="Calibri" w:hAnsi="Times New Roman" w:cs="Times New Roman"/>
                <w:b/>
                <w:color w:val="auto"/>
                <w:lang w:val="uk-UA" w:bidi="ar-SA"/>
              </w:rPr>
              <w:t>1</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r w:rsidRPr="00C46C27">
              <w:rPr>
                <w:rFonts w:ascii="Times New Roman" w:eastAsia="Calibri" w:hAnsi="Times New Roman" w:cs="Times New Roman"/>
                <w:b/>
                <w:color w:val="auto"/>
                <w:lang w:val="uk-UA" w:bidi="ar-SA"/>
              </w:rPr>
              <w:t>1</w:t>
            </w:r>
          </w:p>
        </w:tc>
      </w:tr>
      <w:tr w:rsidR="005508D0" w:rsidRPr="00202854" w:rsidTr="008B5304">
        <w:trPr>
          <w:gridAfter w:val="1"/>
          <w:wAfter w:w="28" w:type="dxa"/>
        </w:trPr>
        <w:tc>
          <w:tcPr>
            <w:tcW w:w="5211" w:type="dxa"/>
            <w:gridSpan w:val="2"/>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both"/>
              <w:rPr>
                <w:rFonts w:ascii="Times New Roman" w:eastAsia="Calibri" w:hAnsi="Times New Roman" w:cs="Times New Roman"/>
                <w:i/>
                <w:color w:val="auto"/>
                <w:lang w:val="uk-UA" w:bidi="ar-SA"/>
              </w:rPr>
            </w:pPr>
            <w:r w:rsidRPr="00C46C27">
              <w:rPr>
                <w:rFonts w:ascii="Times New Roman" w:eastAsia="Calibri" w:hAnsi="Times New Roman" w:cs="Times New Roman"/>
                <w:i/>
                <w:color w:val="auto"/>
                <w:lang w:val="uk-UA" w:bidi="ar-SA"/>
              </w:rPr>
              <w:t>Аналіз ліричного твору (курс за вибором)</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r w:rsidRPr="00C46C27">
              <w:rPr>
                <w:rFonts w:ascii="Times New Roman" w:eastAsia="Calibri" w:hAnsi="Times New Roman" w:cs="Times New Roman"/>
                <w:i/>
                <w:color w:val="auto"/>
                <w:lang w:val="uk-UA" w:bidi="ar-SA"/>
              </w:rPr>
              <w:t>1</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F8142E" w:rsidP="008B5304">
            <w:pPr>
              <w:widowControl/>
              <w:jc w:val="center"/>
              <w:rPr>
                <w:rFonts w:ascii="Times New Roman" w:eastAsia="Calibri" w:hAnsi="Times New Roman" w:cs="Times New Roman"/>
                <w:i/>
                <w:color w:val="auto"/>
                <w:lang w:val="uk-UA" w:bidi="ar-SA"/>
              </w:rPr>
            </w:pPr>
            <w:r>
              <w:rPr>
                <w:rFonts w:ascii="Times New Roman" w:eastAsia="Calibri" w:hAnsi="Times New Roman" w:cs="Times New Roman"/>
                <w:i/>
                <w:color w:val="auto"/>
                <w:lang w:val="uk-UA" w:bidi="ar-SA"/>
              </w:rPr>
              <w:t>1</w:t>
            </w:r>
          </w:p>
        </w:tc>
      </w:tr>
      <w:tr w:rsidR="005508D0" w:rsidRPr="00523D1A" w:rsidTr="008B5304">
        <w:trPr>
          <w:gridAfter w:val="1"/>
          <w:wAfter w:w="28" w:type="dxa"/>
        </w:trPr>
        <w:tc>
          <w:tcPr>
            <w:tcW w:w="5211" w:type="dxa"/>
            <w:gridSpan w:val="2"/>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both"/>
              <w:rPr>
                <w:rFonts w:ascii="Times New Roman" w:eastAsia="Calibri" w:hAnsi="Times New Roman" w:cs="Times New Roman"/>
                <w:b/>
                <w:color w:val="auto"/>
                <w:lang w:val="uk-UA" w:bidi="ar-SA"/>
              </w:rPr>
            </w:pPr>
            <w:r w:rsidRPr="00C46C27">
              <w:rPr>
                <w:rFonts w:ascii="Times New Roman" w:eastAsia="Calibri" w:hAnsi="Times New Roman" w:cs="Times New Roman"/>
                <w:b/>
                <w:color w:val="auto"/>
                <w:lang w:val="uk-UA" w:bidi="ar-SA"/>
              </w:rPr>
              <w:t>Факультативи:</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r w:rsidRPr="00C46C27">
              <w:rPr>
                <w:rFonts w:ascii="Times New Roman" w:eastAsia="Calibri" w:hAnsi="Times New Roman" w:cs="Times New Roman"/>
                <w:b/>
                <w:color w:val="auto"/>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F8142E" w:rsidP="008B5304">
            <w:pPr>
              <w:widowControl/>
              <w:jc w:val="center"/>
              <w:rPr>
                <w:rFonts w:ascii="Times New Roman" w:eastAsia="Calibri" w:hAnsi="Times New Roman" w:cs="Times New Roman"/>
                <w:b/>
                <w:color w:val="auto"/>
                <w:lang w:val="uk-UA" w:bidi="ar-SA"/>
              </w:rPr>
            </w:pPr>
            <w:r>
              <w:rPr>
                <w:rFonts w:ascii="Times New Roman" w:eastAsia="Calibri" w:hAnsi="Times New Roman" w:cs="Times New Roman"/>
                <w:b/>
                <w:color w:val="auto"/>
                <w:lang w:val="uk-UA" w:bidi="ar-SA"/>
              </w:rPr>
              <w:t>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p>
        </w:tc>
      </w:tr>
      <w:tr w:rsidR="005508D0" w:rsidRPr="00523D1A" w:rsidTr="008B5304">
        <w:trPr>
          <w:gridAfter w:val="1"/>
          <w:wAfter w:w="28" w:type="dxa"/>
        </w:trPr>
        <w:tc>
          <w:tcPr>
            <w:tcW w:w="5211" w:type="dxa"/>
            <w:gridSpan w:val="2"/>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both"/>
              <w:rPr>
                <w:rFonts w:ascii="Times New Roman" w:eastAsia="Calibri" w:hAnsi="Times New Roman" w:cs="Times New Roman"/>
                <w:i/>
                <w:color w:val="auto"/>
                <w:lang w:val="uk-UA" w:bidi="ar-SA"/>
              </w:rPr>
            </w:pPr>
            <w:r w:rsidRPr="00C46C27">
              <w:rPr>
                <w:rFonts w:ascii="Times New Roman" w:eastAsia="Calibri" w:hAnsi="Times New Roman" w:cs="Times New Roman"/>
                <w:i/>
                <w:color w:val="auto"/>
                <w:lang w:val="uk-UA" w:bidi="ar-SA"/>
              </w:rPr>
              <w:t>Сходинки орфографії (факультатив)</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r w:rsidRPr="00C46C27">
              <w:rPr>
                <w:rFonts w:ascii="Times New Roman" w:eastAsia="Calibri" w:hAnsi="Times New Roman" w:cs="Times New Roman"/>
                <w:i/>
                <w:color w:val="auto"/>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p>
        </w:tc>
      </w:tr>
      <w:tr w:rsidR="00F8142E" w:rsidRPr="00523D1A" w:rsidTr="008B5304">
        <w:trPr>
          <w:gridAfter w:val="1"/>
          <w:wAfter w:w="28" w:type="dxa"/>
        </w:trPr>
        <w:tc>
          <w:tcPr>
            <w:tcW w:w="5211" w:type="dxa"/>
            <w:gridSpan w:val="2"/>
            <w:tcBorders>
              <w:top w:val="single" w:sz="4" w:space="0" w:color="auto"/>
              <w:left w:val="single" w:sz="4" w:space="0" w:color="auto"/>
              <w:bottom w:val="single" w:sz="4" w:space="0" w:color="auto"/>
              <w:right w:val="single" w:sz="4" w:space="0" w:color="auto"/>
            </w:tcBorders>
          </w:tcPr>
          <w:p w:rsidR="00F8142E" w:rsidRPr="00C46C27" w:rsidRDefault="00095CD6" w:rsidP="00095CD6">
            <w:pPr>
              <w:widowControl/>
              <w:ind w:right="-108"/>
              <w:rPr>
                <w:rFonts w:ascii="Times New Roman" w:eastAsia="Calibri" w:hAnsi="Times New Roman" w:cs="Times New Roman"/>
                <w:i/>
                <w:color w:val="auto"/>
                <w:lang w:val="uk-UA" w:bidi="ar-SA"/>
              </w:rPr>
            </w:pPr>
            <w:r>
              <w:rPr>
                <w:rFonts w:ascii="Times New Roman" w:eastAsia="Calibri" w:hAnsi="Times New Roman" w:cs="Times New Roman"/>
                <w:i/>
                <w:color w:val="auto"/>
                <w:lang w:val="uk-UA" w:bidi="ar-SA"/>
              </w:rPr>
              <w:t>Фінансово-грамотний споживач (факультатив)</w:t>
            </w:r>
          </w:p>
        </w:tc>
        <w:tc>
          <w:tcPr>
            <w:tcW w:w="1134" w:type="dxa"/>
            <w:tcBorders>
              <w:top w:val="single" w:sz="4" w:space="0" w:color="auto"/>
              <w:left w:val="single" w:sz="4" w:space="0" w:color="auto"/>
              <w:bottom w:val="single" w:sz="4" w:space="0" w:color="auto"/>
              <w:right w:val="single" w:sz="4" w:space="0" w:color="auto"/>
            </w:tcBorders>
          </w:tcPr>
          <w:p w:rsidR="00F8142E" w:rsidRPr="00C46C27" w:rsidRDefault="00F8142E" w:rsidP="008B5304">
            <w:pPr>
              <w:widowControl/>
              <w:jc w:val="center"/>
              <w:rPr>
                <w:rFonts w:ascii="Times New Roman" w:eastAsia="Calibri" w:hAnsi="Times New Roman" w:cs="Times New Roman"/>
                <w:i/>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F8142E" w:rsidRPr="00C46C27" w:rsidRDefault="00095CD6" w:rsidP="008B5304">
            <w:pPr>
              <w:widowControl/>
              <w:jc w:val="center"/>
              <w:rPr>
                <w:rFonts w:ascii="Times New Roman" w:eastAsia="Calibri" w:hAnsi="Times New Roman" w:cs="Times New Roman"/>
                <w:i/>
                <w:color w:val="auto"/>
                <w:lang w:val="uk-UA" w:bidi="ar-SA"/>
              </w:rPr>
            </w:pPr>
            <w:r>
              <w:rPr>
                <w:rFonts w:ascii="Times New Roman" w:eastAsia="Calibri" w:hAnsi="Times New Roman" w:cs="Times New Roman"/>
                <w:i/>
                <w:color w:val="auto"/>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F8142E" w:rsidRPr="00C46C27" w:rsidRDefault="00F8142E" w:rsidP="008B5304">
            <w:pPr>
              <w:widowControl/>
              <w:jc w:val="center"/>
              <w:rPr>
                <w:rFonts w:ascii="Times New Roman" w:eastAsia="Calibri" w:hAnsi="Times New Roman" w:cs="Times New Roman"/>
                <w:i/>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F8142E" w:rsidRPr="00C46C27" w:rsidRDefault="00F8142E" w:rsidP="008B5304">
            <w:pPr>
              <w:widowControl/>
              <w:jc w:val="center"/>
              <w:rPr>
                <w:rFonts w:ascii="Times New Roman" w:eastAsia="Calibri" w:hAnsi="Times New Roman" w:cs="Times New Roman"/>
                <w:i/>
                <w:color w:val="auto"/>
                <w:lang w:val="uk-UA" w:bidi="ar-SA"/>
              </w:rPr>
            </w:pPr>
          </w:p>
        </w:tc>
        <w:tc>
          <w:tcPr>
            <w:tcW w:w="1135" w:type="dxa"/>
            <w:tcBorders>
              <w:top w:val="single" w:sz="4" w:space="0" w:color="auto"/>
              <w:left w:val="single" w:sz="4" w:space="0" w:color="auto"/>
              <w:bottom w:val="single" w:sz="4" w:space="0" w:color="auto"/>
              <w:right w:val="single" w:sz="4" w:space="0" w:color="auto"/>
            </w:tcBorders>
          </w:tcPr>
          <w:p w:rsidR="00F8142E" w:rsidRPr="00C46C27" w:rsidRDefault="00F8142E" w:rsidP="008B5304">
            <w:pPr>
              <w:widowControl/>
              <w:jc w:val="center"/>
              <w:rPr>
                <w:rFonts w:ascii="Times New Roman" w:eastAsia="Calibri" w:hAnsi="Times New Roman" w:cs="Times New Roman"/>
                <w:i/>
                <w:color w:val="auto"/>
                <w:lang w:val="uk-UA" w:bidi="ar-SA"/>
              </w:rPr>
            </w:pPr>
          </w:p>
        </w:tc>
      </w:tr>
      <w:tr w:rsidR="005508D0" w:rsidRPr="000C5C03" w:rsidTr="008B5304">
        <w:trPr>
          <w:gridAfter w:val="1"/>
          <w:wAfter w:w="28" w:type="dxa"/>
        </w:trPr>
        <w:tc>
          <w:tcPr>
            <w:tcW w:w="5211" w:type="dxa"/>
            <w:gridSpan w:val="2"/>
            <w:tcBorders>
              <w:top w:val="single" w:sz="4" w:space="0" w:color="auto"/>
              <w:left w:val="single" w:sz="4" w:space="0" w:color="auto"/>
              <w:bottom w:val="single" w:sz="4" w:space="0" w:color="auto"/>
              <w:right w:val="single" w:sz="4" w:space="0" w:color="auto"/>
            </w:tcBorders>
          </w:tcPr>
          <w:p w:rsidR="005508D0" w:rsidRPr="00C46C27" w:rsidRDefault="00095CD6" w:rsidP="008B5304">
            <w:pPr>
              <w:widowControl/>
              <w:jc w:val="both"/>
              <w:rPr>
                <w:rFonts w:ascii="Times New Roman" w:eastAsia="Calibri" w:hAnsi="Times New Roman" w:cs="Times New Roman"/>
                <w:i/>
                <w:color w:val="auto"/>
                <w:lang w:val="uk-UA" w:bidi="ar-SA"/>
              </w:rPr>
            </w:pPr>
            <w:r>
              <w:rPr>
                <w:rFonts w:ascii="Times New Roman" w:eastAsia="Calibri" w:hAnsi="Times New Roman" w:cs="Times New Roman"/>
                <w:i/>
                <w:color w:val="auto"/>
                <w:lang w:val="uk-UA" w:bidi="ar-SA"/>
              </w:rPr>
              <w:t>Українознавство</w:t>
            </w:r>
            <w:r w:rsidR="005508D0" w:rsidRPr="00C46C27">
              <w:rPr>
                <w:rFonts w:ascii="Times New Roman" w:eastAsia="Calibri" w:hAnsi="Times New Roman" w:cs="Times New Roman"/>
                <w:i/>
                <w:color w:val="auto"/>
                <w:lang w:val="uk-UA" w:bidi="ar-SA"/>
              </w:rPr>
              <w:t xml:space="preserve"> (факультатив)</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095CD6" w:rsidP="008B5304">
            <w:pPr>
              <w:widowControl/>
              <w:jc w:val="center"/>
              <w:rPr>
                <w:rFonts w:ascii="Times New Roman" w:eastAsia="Calibri" w:hAnsi="Times New Roman" w:cs="Times New Roman"/>
                <w:i/>
                <w:color w:val="auto"/>
                <w:lang w:val="uk-UA" w:bidi="ar-SA"/>
              </w:rPr>
            </w:pPr>
            <w:r>
              <w:rPr>
                <w:rFonts w:ascii="Times New Roman" w:eastAsia="Calibri" w:hAnsi="Times New Roman" w:cs="Times New Roman"/>
                <w:i/>
                <w:color w:val="auto"/>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p>
        </w:tc>
      </w:tr>
      <w:tr w:rsidR="005508D0" w:rsidRPr="005F56E7" w:rsidTr="008B5304">
        <w:trPr>
          <w:gridAfter w:val="1"/>
          <w:wAfter w:w="28" w:type="dxa"/>
        </w:trPr>
        <w:tc>
          <w:tcPr>
            <w:tcW w:w="5211" w:type="dxa"/>
            <w:gridSpan w:val="2"/>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both"/>
              <w:rPr>
                <w:rFonts w:ascii="Times New Roman" w:eastAsia="Calibri" w:hAnsi="Times New Roman" w:cs="Times New Roman"/>
                <w:i/>
                <w:color w:val="auto"/>
                <w:lang w:val="uk-UA" w:bidi="ar-SA"/>
              </w:rPr>
            </w:pPr>
            <w:r w:rsidRPr="00C46C27">
              <w:rPr>
                <w:rFonts w:ascii="Times New Roman" w:eastAsia="Calibri" w:hAnsi="Times New Roman" w:cs="Times New Roman"/>
                <w:b/>
                <w:color w:val="auto"/>
                <w:lang w:val="uk-UA" w:bidi="ar-SA"/>
              </w:rPr>
              <w:t>Індивідуальні заняття</w:t>
            </w:r>
            <w:r w:rsidRPr="00C46C27">
              <w:rPr>
                <w:rFonts w:ascii="Times New Roman" w:eastAsia="Calibri" w:hAnsi="Times New Roman" w:cs="Times New Roman"/>
                <w:i/>
                <w:color w:val="auto"/>
                <w:lang w:val="uk-UA" w:bidi="ar-SA"/>
              </w:rPr>
              <w:t xml:space="preserve"> (українська мова)</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F8142E" w:rsidP="008B5304">
            <w:pPr>
              <w:widowControl/>
              <w:jc w:val="center"/>
              <w:rPr>
                <w:rFonts w:ascii="Times New Roman" w:eastAsia="Calibri" w:hAnsi="Times New Roman" w:cs="Times New Roman"/>
                <w:b/>
                <w:color w:val="auto"/>
                <w:lang w:val="uk-UA" w:bidi="ar-SA"/>
              </w:rPr>
            </w:pPr>
            <w:r>
              <w:rPr>
                <w:rFonts w:ascii="Times New Roman" w:eastAsia="Calibri" w:hAnsi="Times New Roman" w:cs="Times New Roman"/>
                <w:b/>
                <w:color w:val="auto"/>
                <w:lang w:val="uk-UA" w:bidi="ar-SA"/>
              </w:rPr>
              <w:t>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b/>
                <w:color w:val="auto"/>
                <w:lang w:val="uk-UA" w:bidi="ar-SA"/>
              </w:rPr>
            </w:pP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i/>
                <w:color w:val="auto"/>
                <w:lang w:val="uk-UA" w:bidi="ar-SA"/>
              </w:rPr>
            </w:pPr>
          </w:p>
        </w:tc>
      </w:tr>
      <w:tr w:rsidR="005508D0" w:rsidRPr="00523D1A" w:rsidTr="008B5304">
        <w:trPr>
          <w:gridAfter w:val="1"/>
          <w:wAfter w:w="28" w:type="dxa"/>
        </w:trPr>
        <w:tc>
          <w:tcPr>
            <w:tcW w:w="5211" w:type="dxa"/>
            <w:gridSpan w:val="2"/>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Гранично допустиме навчальне навантаження</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28</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31</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32</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33</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33</w:t>
            </w:r>
          </w:p>
        </w:tc>
      </w:tr>
      <w:tr w:rsidR="005508D0" w:rsidRPr="00523D1A" w:rsidTr="008B5304">
        <w:trPr>
          <w:gridAfter w:val="1"/>
          <w:wAfter w:w="28" w:type="dxa"/>
        </w:trPr>
        <w:tc>
          <w:tcPr>
            <w:tcW w:w="5211" w:type="dxa"/>
            <w:gridSpan w:val="2"/>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rPr>
                <w:rFonts w:ascii="Times New Roman" w:eastAsia="Calibri" w:hAnsi="Times New Roman" w:cs="Times New Roman"/>
                <w:b/>
                <w:bCs/>
                <w:color w:val="auto"/>
                <w:lang w:val="uk-UA" w:bidi="ar-SA"/>
              </w:rPr>
            </w:pPr>
            <w:r w:rsidRPr="00C46C27">
              <w:rPr>
                <w:rFonts w:ascii="Times New Roman" w:eastAsia="Calibri" w:hAnsi="Times New Roman" w:cs="Times New Roman"/>
                <w:b/>
                <w:bCs/>
                <w:color w:val="auto"/>
                <w:lang w:val="uk-UA" w:bidi="ar-SA"/>
              </w:rPr>
              <w:t>Всього (без урахування поділу класів на групи)</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27+3</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30+3</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30,5+3</w:t>
            </w:r>
          </w:p>
        </w:tc>
        <w:tc>
          <w:tcPr>
            <w:tcW w:w="1134"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31,5+3</w:t>
            </w:r>
          </w:p>
        </w:tc>
        <w:tc>
          <w:tcPr>
            <w:tcW w:w="1135" w:type="dxa"/>
            <w:tcBorders>
              <w:top w:val="single" w:sz="4" w:space="0" w:color="auto"/>
              <w:left w:val="single" w:sz="4" w:space="0" w:color="auto"/>
              <w:bottom w:val="single" w:sz="4" w:space="0" w:color="auto"/>
              <w:right w:val="single" w:sz="4" w:space="0" w:color="auto"/>
            </w:tcBorders>
          </w:tcPr>
          <w:p w:rsidR="005508D0" w:rsidRPr="00C46C27" w:rsidRDefault="005508D0" w:rsidP="008B5304">
            <w:pPr>
              <w:widowControl/>
              <w:jc w:val="center"/>
              <w:rPr>
                <w:rFonts w:ascii="Times New Roman" w:eastAsia="Calibri" w:hAnsi="Times New Roman" w:cs="Times New Roman"/>
                <w:color w:val="auto"/>
                <w:lang w:val="uk-UA" w:bidi="ar-SA"/>
              </w:rPr>
            </w:pPr>
            <w:r w:rsidRPr="00C46C27">
              <w:rPr>
                <w:rFonts w:ascii="Times New Roman" w:eastAsia="Calibri" w:hAnsi="Times New Roman" w:cs="Times New Roman"/>
                <w:color w:val="auto"/>
                <w:lang w:val="uk-UA" w:bidi="ar-SA"/>
              </w:rPr>
              <w:t>33+3</w:t>
            </w:r>
          </w:p>
        </w:tc>
      </w:tr>
    </w:tbl>
    <w:p w:rsidR="005508D0" w:rsidRDefault="005508D0" w:rsidP="007E0250">
      <w:pPr>
        <w:widowControl/>
        <w:ind w:left="142" w:right="-285"/>
        <w:jc w:val="both"/>
        <w:rPr>
          <w:rFonts w:ascii="Times New Roman" w:eastAsia="Calibri" w:hAnsi="Times New Roman" w:cs="Times New Roman"/>
          <w:color w:val="auto"/>
          <w:lang w:val="uk-UA" w:bidi="ar-SA"/>
        </w:rPr>
      </w:pPr>
    </w:p>
    <w:p w:rsidR="007E0250" w:rsidRPr="00A62BA7" w:rsidRDefault="00E629D8" w:rsidP="00A62BA7">
      <w:pPr>
        <w:widowControl/>
        <w:ind w:left="142" w:right="-285"/>
        <w:jc w:val="both"/>
        <w:rPr>
          <w:rFonts w:ascii="Times New Roman" w:eastAsia="Calibri" w:hAnsi="Times New Roman" w:cs="Times New Roman"/>
          <w:b/>
          <w:bCs/>
          <w:color w:val="auto"/>
          <w:sz w:val="28"/>
          <w:szCs w:val="28"/>
          <w:lang w:val="uk-UA" w:bidi="ar-SA"/>
        </w:rPr>
      </w:pPr>
      <w:r w:rsidRPr="00993C6E">
        <w:rPr>
          <w:rFonts w:ascii="Times New Roman" w:eastAsia="Calibri" w:hAnsi="Times New Roman" w:cs="Times New Roman"/>
          <w:color w:val="auto"/>
          <w:lang w:val="uk-UA" w:bidi="ar-SA"/>
        </w:rPr>
        <w:t>* Години, передбачені для фізичної культури, не враховуються під час визначення гранично</w:t>
      </w:r>
      <w:r w:rsidR="00763083" w:rsidRPr="00993C6E">
        <w:rPr>
          <w:rFonts w:ascii="Times New Roman" w:eastAsia="Calibri" w:hAnsi="Times New Roman" w:cs="Times New Roman"/>
          <w:color w:val="auto"/>
          <w:lang w:val="uk-UA" w:bidi="ar-SA"/>
        </w:rPr>
        <w:br/>
      </w:r>
      <w:r w:rsidRPr="00993C6E">
        <w:rPr>
          <w:rFonts w:ascii="Times New Roman" w:eastAsia="Calibri" w:hAnsi="Times New Roman" w:cs="Times New Roman"/>
          <w:color w:val="auto"/>
          <w:lang w:val="uk-UA" w:bidi="ar-SA"/>
        </w:rPr>
        <w:t xml:space="preserve"> допустимого навчального навантаження учнів, але обов'язково фінансуються.</w:t>
      </w:r>
      <w:r w:rsidRPr="00993C6E">
        <w:rPr>
          <w:rFonts w:ascii="Times New Roman" w:eastAsia="Calibri" w:hAnsi="Times New Roman" w:cs="Times New Roman"/>
          <w:b/>
          <w:bCs/>
          <w:color w:val="auto"/>
          <w:sz w:val="28"/>
          <w:szCs w:val="28"/>
          <w:lang w:val="uk-UA" w:bidi="ar-SA"/>
        </w:rPr>
        <w:br w:type="page"/>
      </w:r>
    </w:p>
    <w:p w:rsidR="00B03482" w:rsidRPr="00993C6E" w:rsidRDefault="00B03482" w:rsidP="00B03482">
      <w:pPr>
        <w:widowControl/>
        <w:shd w:val="clear" w:color="auto" w:fill="FFFFFF"/>
        <w:ind w:left="7080" w:hanging="701"/>
        <w:jc w:val="center"/>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lastRenderedPageBreak/>
        <w:t xml:space="preserve">Додаток </w:t>
      </w:r>
      <w:r w:rsidR="00C46C27">
        <w:rPr>
          <w:rFonts w:ascii="Times New Roman" w:eastAsia="Calibri" w:hAnsi="Times New Roman" w:cs="Times New Roman"/>
          <w:color w:val="auto"/>
          <w:lang w:val="uk-UA" w:bidi="ar-SA"/>
        </w:rPr>
        <w:t>2</w:t>
      </w:r>
    </w:p>
    <w:p w:rsidR="00B03482" w:rsidRPr="00993C6E" w:rsidRDefault="00B03482" w:rsidP="00B03482">
      <w:pPr>
        <w:widowControl/>
        <w:shd w:val="clear" w:color="auto" w:fill="FFFFFF"/>
        <w:ind w:left="7080" w:hanging="701"/>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t>до Освітньої програми</w:t>
      </w:r>
    </w:p>
    <w:p w:rsidR="00B03482" w:rsidRPr="00993C6E" w:rsidRDefault="00B03482" w:rsidP="00B03482">
      <w:pPr>
        <w:widowControl/>
        <w:ind w:left="4320"/>
        <w:rPr>
          <w:rFonts w:ascii="Times New Roman" w:eastAsia="Calibri" w:hAnsi="Times New Roman" w:cs="Times New Roman"/>
          <w:b/>
          <w:bCs/>
          <w:color w:val="auto"/>
          <w:sz w:val="28"/>
          <w:szCs w:val="28"/>
          <w:lang w:val="uk-UA" w:bidi="ar-SA"/>
        </w:rPr>
      </w:pPr>
    </w:p>
    <w:p w:rsidR="00523D1A" w:rsidRPr="00993C6E" w:rsidRDefault="00523D1A" w:rsidP="00523D1A">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 xml:space="preserve">Перелік навчальних програм </w:t>
      </w:r>
    </w:p>
    <w:p w:rsidR="00523D1A" w:rsidRPr="00993C6E" w:rsidRDefault="00523D1A" w:rsidP="00523D1A">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 xml:space="preserve">для учнів </w:t>
      </w:r>
      <w:r w:rsidR="00C46C27">
        <w:rPr>
          <w:rFonts w:ascii="Times New Roman" w:eastAsia="Calibri" w:hAnsi="Times New Roman" w:cs="Times New Roman"/>
          <w:b/>
          <w:color w:val="auto"/>
          <w:sz w:val="28"/>
          <w:szCs w:val="28"/>
          <w:lang w:val="uk-UA" w:bidi="ar-SA"/>
        </w:rPr>
        <w:t>Суховерхівського</w:t>
      </w:r>
      <w:r w:rsidR="00867AC3" w:rsidRPr="00993C6E">
        <w:rPr>
          <w:rFonts w:ascii="Times New Roman" w:eastAsia="Calibri" w:hAnsi="Times New Roman" w:cs="Times New Roman"/>
          <w:b/>
          <w:color w:val="auto"/>
          <w:sz w:val="28"/>
          <w:szCs w:val="28"/>
          <w:lang w:val="uk-UA" w:bidi="ar-SA"/>
        </w:rPr>
        <w:t xml:space="preserve"> ЗЗСО</w:t>
      </w:r>
      <w:r w:rsidRPr="00993C6E">
        <w:rPr>
          <w:rFonts w:ascii="Times New Roman" w:eastAsia="Calibri" w:hAnsi="Times New Roman" w:cs="Times New Roman"/>
          <w:b/>
          <w:color w:val="auto"/>
          <w:sz w:val="28"/>
          <w:szCs w:val="28"/>
          <w:lang w:val="uk-UA" w:bidi="ar-SA"/>
        </w:rPr>
        <w:t xml:space="preserve"> </w:t>
      </w:r>
      <w:r w:rsidR="00FC1927" w:rsidRPr="00993C6E">
        <w:rPr>
          <w:rFonts w:ascii="Times New Roman" w:eastAsia="Calibri" w:hAnsi="Times New Roman" w:cs="Times New Roman"/>
          <w:b/>
          <w:color w:val="auto"/>
          <w:sz w:val="28"/>
          <w:szCs w:val="28"/>
          <w:lang w:val="uk-UA" w:bidi="ar-SA"/>
        </w:rPr>
        <w:t>І-</w:t>
      </w:r>
      <w:r w:rsidRPr="00993C6E">
        <w:rPr>
          <w:rFonts w:ascii="Times New Roman" w:eastAsia="Calibri" w:hAnsi="Times New Roman" w:cs="Times New Roman"/>
          <w:b/>
          <w:color w:val="auto"/>
          <w:sz w:val="28"/>
          <w:szCs w:val="28"/>
          <w:lang w:val="uk-UA" w:bidi="ar-SA"/>
        </w:rPr>
        <w:t>І</w:t>
      </w:r>
      <w:r w:rsidR="00FC1927" w:rsidRPr="00993C6E">
        <w:rPr>
          <w:rFonts w:ascii="Times New Roman" w:eastAsia="Calibri" w:hAnsi="Times New Roman" w:cs="Times New Roman"/>
          <w:b/>
          <w:color w:val="auto"/>
          <w:sz w:val="28"/>
          <w:szCs w:val="28"/>
          <w:lang w:val="uk-UA" w:bidi="ar-SA"/>
        </w:rPr>
        <w:t>І</w:t>
      </w:r>
      <w:r w:rsidRPr="00993C6E">
        <w:rPr>
          <w:rFonts w:ascii="Times New Roman" w:eastAsia="Calibri" w:hAnsi="Times New Roman" w:cs="Times New Roman"/>
          <w:b/>
          <w:color w:val="auto"/>
          <w:sz w:val="28"/>
          <w:szCs w:val="28"/>
          <w:lang w:val="uk-UA" w:bidi="ar-SA"/>
        </w:rPr>
        <w:t> ступен</w:t>
      </w:r>
      <w:r w:rsidR="00867AC3" w:rsidRPr="00993C6E">
        <w:rPr>
          <w:rFonts w:ascii="Times New Roman" w:eastAsia="Calibri" w:hAnsi="Times New Roman" w:cs="Times New Roman"/>
          <w:b/>
          <w:color w:val="auto"/>
          <w:sz w:val="28"/>
          <w:szCs w:val="28"/>
          <w:lang w:val="uk-UA" w:bidi="ar-SA"/>
        </w:rPr>
        <w:t>ів</w:t>
      </w:r>
    </w:p>
    <w:p w:rsidR="00523D1A" w:rsidRPr="00C46C27" w:rsidRDefault="00523D1A" w:rsidP="00523D1A">
      <w:pPr>
        <w:widowControl/>
        <w:jc w:val="center"/>
        <w:rPr>
          <w:rFonts w:ascii="Times New Roman" w:eastAsia="Times New Roman" w:hAnsi="Times New Roman" w:cs="Times New Roman"/>
          <w:color w:val="auto"/>
          <w:lang w:val="uk-UA" w:eastAsia="uk-UA" w:bidi="ar-SA"/>
        </w:rPr>
      </w:pPr>
      <w:r w:rsidRPr="00C46C27">
        <w:rPr>
          <w:rFonts w:ascii="Times New Roman" w:eastAsia="Calibri" w:hAnsi="Times New Roman" w:cs="Times New Roman"/>
          <w:color w:val="auto"/>
          <w:lang w:val="uk-UA" w:bidi="ar-SA"/>
        </w:rPr>
        <w:t xml:space="preserve">(затверджені наказами МОН від </w:t>
      </w:r>
      <w:r w:rsidRPr="00C46C27">
        <w:rPr>
          <w:rFonts w:ascii="Times New Roman" w:eastAsia="Times New Roman" w:hAnsi="Times New Roman" w:cs="Times New Roman"/>
          <w:color w:val="auto"/>
          <w:lang w:val="uk-UA" w:eastAsia="uk-UA" w:bidi="ar-SA"/>
        </w:rPr>
        <w:t>07.06.2017 № 804</w:t>
      </w:r>
      <w:r w:rsidR="007C19B3" w:rsidRPr="00C46C27">
        <w:rPr>
          <w:rFonts w:ascii="Times New Roman" w:eastAsia="Times New Roman" w:hAnsi="Times New Roman" w:cs="Times New Roman"/>
          <w:color w:val="auto"/>
          <w:lang w:val="uk-UA" w:eastAsia="uk-UA" w:bidi="ar-SA"/>
        </w:rPr>
        <w:t xml:space="preserve"> та від 23.10.2017 № 1407</w:t>
      </w:r>
      <w:r w:rsidRPr="00C46C27">
        <w:rPr>
          <w:rFonts w:ascii="Times New Roman" w:eastAsia="Times New Roman" w:hAnsi="Times New Roman" w:cs="Times New Roman"/>
          <w:color w:val="auto"/>
          <w:lang w:val="uk-UA" w:eastAsia="uk-UA" w:bidi="ar-SA"/>
        </w:rPr>
        <w:t>)</w:t>
      </w:r>
    </w:p>
    <w:p w:rsidR="007F12F8" w:rsidRPr="00993C6E" w:rsidRDefault="007F12F8" w:rsidP="00523D1A">
      <w:pPr>
        <w:widowControl/>
        <w:jc w:val="center"/>
        <w:rPr>
          <w:rFonts w:ascii="Times New Roman" w:eastAsia="Times New Roman" w:hAnsi="Times New Roman" w:cs="Times New Roman"/>
          <w:color w:val="auto"/>
          <w:sz w:val="28"/>
          <w:szCs w:val="28"/>
          <w:lang w:val="uk-UA" w:eastAsia="uk-UA" w:bidi="ar-SA"/>
        </w:rPr>
      </w:pPr>
    </w:p>
    <w:tbl>
      <w:tblPr>
        <w:tblW w:w="9345" w:type="dxa"/>
        <w:tblInd w:w="5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CellMar>
          <w:left w:w="0" w:type="dxa"/>
          <w:right w:w="0" w:type="dxa"/>
        </w:tblCellMar>
        <w:tblLook w:val="04A0" w:firstRow="1" w:lastRow="0" w:firstColumn="1" w:lastColumn="0" w:noHBand="0" w:noVBand="1"/>
      </w:tblPr>
      <w:tblGrid>
        <w:gridCol w:w="705"/>
        <w:gridCol w:w="8640"/>
      </w:tblGrid>
      <w:tr w:rsidR="007F12F8" w:rsidRPr="00993C6E" w:rsidTr="00C45AC9">
        <w:trPr>
          <w:trHeight w:val="555"/>
        </w:trPr>
        <w:tc>
          <w:tcPr>
            <w:tcW w:w="705" w:type="dxa"/>
            <w:shd w:val="clear" w:color="auto" w:fill="FFFFFF"/>
            <w:tcMar>
              <w:top w:w="30" w:type="dxa"/>
              <w:left w:w="150" w:type="dxa"/>
              <w:bottom w:w="30" w:type="dxa"/>
              <w:right w:w="150" w:type="dxa"/>
            </w:tcMar>
            <w:vAlign w:val="center"/>
            <w:hideMark/>
          </w:tcPr>
          <w:p w:rsidR="00285C2F" w:rsidRPr="00993C6E" w:rsidRDefault="007F12F8"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
                <w:bCs/>
                <w:color w:val="auto"/>
                <w:sz w:val="28"/>
                <w:szCs w:val="28"/>
                <w:lang w:val="uk-UA" w:eastAsia="uk-UA" w:bidi="ar-SA"/>
              </w:rPr>
              <w:t>№ п/</w:t>
            </w:r>
            <w:proofErr w:type="spellStart"/>
            <w:r w:rsidRPr="00993C6E">
              <w:rPr>
                <w:rFonts w:ascii="Times New Roman" w:eastAsia="Times New Roman" w:hAnsi="Times New Roman" w:cs="Times New Roman"/>
                <w:b/>
                <w:bCs/>
                <w:color w:val="auto"/>
                <w:sz w:val="28"/>
                <w:szCs w:val="28"/>
                <w:lang w:val="uk-UA" w:eastAsia="uk-UA" w:bidi="ar-SA"/>
              </w:rPr>
              <w:t>п</w:t>
            </w:r>
            <w:proofErr w:type="spellEnd"/>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b/>
                <w:bCs/>
                <w:color w:val="auto"/>
                <w:sz w:val="28"/>
                <w:szCs w:val="28"/>
                <w:lang w:val="uk-UA" w:eastAsia="uk-UA" w:bidi="ar-SA"/>
              </w:rPr>
              <w:t>Назва навчальної програми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7F12F8"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Українська мова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2</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Українська література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3</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Зарубіжна література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D92CBD"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4</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Іноземні мови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5</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Історія України</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6.</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Всесвітня історія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7</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Математика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8</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Інформатика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9</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Природознавство</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10</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Географія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11</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Біологія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12</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Фізика</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13</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Хімія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14</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Основи здоров’я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15</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Трудове навчання</w:t>
            </w:r>
          </w:p>
        </w:tc>
      </w:tr>
      <w:tr w:rsidR="007F12F8" w:rsidRPr="00993C6E" w:rsidTr="00C45AC9">
        <w:tc>
          <w:tcPr>
            <w:tcW w:w="705" w:type="dxa"/>
            <w:shd w:val="clear" w:color="auto" w:fill="FFFFFF"/>
            <w:tcMar>
              <w:top w:w="30" w:type="dxa"/>
              <w:left w:w="150" w:type="dxa"/>
              <w:bottom w:w="30" w:type="dxa"/>
              <w:right w:w="150" w:type="dxa"/>
            </w:tcMar>
            <w:vAlign w:val="center"/>
            <w:hideMark/>
          </w:tcPr>
          <w:p w:rsidR="00285C2F" w:rsidRPr="00993C6E" w:rsidRDefault="00E635D2"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16</w:t>
            </w:r>
            <w:r w:rsidR="007F12F8" w:rsidRPr="00993C6E">
              <w:rPr>
                <w:rFonts w:ascii="Times New Roman" w:eastAsia="Times New Roman" w:hAnsi="Times New Roman" w:cs="Times New Roman"/>
                <w:color w:val="auto"/>
                <w:sz w:val="28"/>
                <w:szCs w:val="28"/>
                <w:lang w:val="uk-UA" w:eastAsia="uk-UA" w:bidi="ar-SA"/>
              </w:rPr>
              <w:t>.</w:t>
            </w:r>
          </w:p>
        </w:tc>
        <w:tc>
          <w:tcPr>
            <w:tcW w:w="8640" w:type="dxa"/>
            <w:shd w:val="clear" w:color="auto" w:fill="FFFFFF"/>
            <w:tcMar>
              <w:top w:w="30" w:type="dxa"/>
              <w:left w:w="150" w:type="dxa"/>
              <w:bottom w:w="30" w:type="dxa"/>
              <w:right w:w="150" w:type="dxa"/>
            </w:tcMar>
            <w:vAlign w:val="center"/>
            <w:hideMark/>
          </w:tcPr>
          <w:p w:rsidR="00285C2F" w:rsidRPr="00993C6E" w:rsidRDefault="007F12F8"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Мистецтво</w:t>
            </w:r>
          </w:p>
        </w:tc>
      </w:tr>
      <w:tr w:rsidR="009201BE" w:rsidRPr="00993C6E" w:rsidTr="00C45AC9">
        <w:tc>
          <w:tcPr>
            <w:tcW w:w="705" w:type="dxa"/>
            <w:shd w:val="clear" w:color="auto" w:fill="FFFFFF"/>
            <w:tcMar>
              <w:top w:w="30" w:type="dxa"/>
              <w:left w:w="150" w:type="dxa"/>
              <w:bottom w:w="30" w:type="dxa"/>
              <w:right w:w="150" w:type="dxa"/>
            </w:tcMar>
            <w:vAlign w:val="center"/>
          </w:tcPr>
          <w:p w:rsidR="00C8481E" w:rsidRPr="00993C6E" w:rsidRDefault="00C8481E"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17.</w:t>
            </w:r>
          </w:p>
        </w:tc>
        <w:tc>
          <w:tcPr>
            <w:tcW w:w="8640" w:type="dxa"/>
            <w:shd w:val="clear" w:color="auto" w:fill="FFFFFF"/>
            <w:tcMar>
              <w:top w:w="30" w:type="dxa"/>
              <w:left w:w="150" w:type="dxa"/>
              <w:bottom w:w="30" w:type="dxa"/>
              <w:right w:w="150" w:type="dxa"/>
            </w:tcMar>
            <w:vAlign w:val="center"/>
          </w:tcPr>
          <w:p w:rsidR="00C8481E" w:rsidRPr="00993C6E" w:rsidRDefault="00C8481E"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Основи правознавства</w:t>
            </w:r>
          </w:p>
        </w:tc>
      </w:tr>
      <w:tr w:rsidR="009201BE" w:rsidRPr="00993C6E" w:rsidTr="00C45AC9">
        <w:tc>
          <w:tcPr>
            <w:tcW w:w="705" w:type="dxa"/>
            <w:shd w:val="clear" w:color="auto" w:fill="FFFFFF"/>
            <w:tcMar>
              <w:top w:w="30" w:type="dxa"/>
              <w:left w:w="150" w:type="dxa"/>
              <w:bottom w:w="30" w:type="dxa"/>
              <w:right w:w="150" w:type="dxa"/>
            </w:tcMar>
            <w:vAlign w:val="center"/>
          </w:tcPr>
          <w:p w:rsidR="00C8481E" w:rsidRPr="00993C6E" w:rsidRDefault="00C8481E" w:rsidP="007F12F8">
            <w:pPr>
              <w:widowControl/>
              <w:jc w:val="cente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18.</w:t>
            </w:r>
          </w:p>
        </w:tc>
        <w:tc>
          <w:tcPr>
            <w:tcW w:w="8640" w:type="dxa"/>
            <w:shd w:val="clear" w:color="auto" w:fill="FFFFFF"/>
            <w:tcMar>
              <w:top w:w="30" w:type="dxa"/>
              <w:left w:w="150" w:type="dxa"/>
              <w:bottom w:w="30" w:type="dxa"/>
              <w:right w:w="150" w:type="dxa"/>
            </w:tcMar>
            <w:vAlign w:val="center"/>
          </w:tcPr>
          <w:p w:rsidR="00C8481E" w:rsidRPr="00993C6E" w:rsidRDefault="00C8481E" w:rsidP="00704734">
            <w:pPr>
              <w:widowControl/>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t>Фізична культура</w:t>
            </w:r>
          </w:p>
        </w:tc>
      </w:tr>
    </w:tbl>
    <w:p w:rsidR="00076472" w:rsidRPr="00993C6E" w:rsidRDefault="00076472" w:rsidP="00523D1A">
      <w:pPr>
        <w:widowControl/>
        <w:jc w:val="center"/>
        <w:rPr>
          <w:rFonts w:ascii="Times New Roman" w:eastAsia="Times New Roman" w:hAnsi="Times New Roman" w:cs="Times New Roman"/>
          <w:color w:val="auto"/>
          <w:sz w:val="28"/>
          <w:szCs w:val="28"/>
          <w:lang w:val="uk-UA" w:eastAsia="uk-UA" w:bidi="ar-SA"/>
        </w:rPr>
      </w:pPr>
    </w:p>
    <w:p w:rsidR="00076472" w:rsidRPr="00993C6E" w:rsidRDefault="00076472">
      <w:pPr>
        <w:rPr>
          <w:rFonts w:ascii="Times New Roman" w:eastAsia="Times New Roman" w:hAnsi="Times New Roman" w:cs="Times New Roman"/>
          <w:color w:val="auto"/>
          <w:sz w:val="28"/>
          <w:szCs w:val="28"/>
          <w:lang w:val="uk-UA" w:eastAsia="uk-UA" w:bidi="ar-SA"/>
        </w:rPr>
      </w:pPr>
      <w:r w:rsidRPr="00993C6E">
        <w:rPr>
          <w:rFonts w:ascii="Times New Roman" w:eastAsia="Times New Roman" w:hAnsi="Times New Roman" w:cs="Times New Roman"/>
          <w:color w:val="auto"/>
          <w:sz w:val="28"/>
          <w:szCs w:val="28"/>
          <w:lang w:val="uk-UA" w:eastAsia="uk-UA" w:bidi="ar-SA"/>
        </w:rPr>
        <w:br w:type="page"/>
      </w:r>
    </w:p>
    <w:p w:rsidR="00076472" w:rsidRPr="00993C6E" w:rsidRDefault="00076472" w:rsidP="00076472">
      <w:pPr>
        <w:widowControl/>
        <w:shd w:val="clear" w:color="auto" w:fill="FFFFFF"/>
        <w:ind w:left="7080" w:hanging="701"/>
        <w:jc w:val="center"/>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lastRenderedPageBreak/>
        <w:t xml:space="preserve">Додаток </w:t>
      </w:r>
      <w:r w:rsidR="00C46C27">
        <w:rPr>
          <w:rFonts w:ascii="Times New Roman" w:eastAsia="Calibri" w:hAnsi="Times New Roman" w:cs="Times New Roman"/>
          <w:color w:val="auto"/>
          <w:lang w:val="uk-UA" w:bidi="ar-SA"/>
        </w:rPr>
        <w:t>3</w:t>
      </w:r>
    </w:p>
    <w:p w:rsidR="00076472" w:rsidRPr="00993C6E" w:rsidRDefault="00076472" w:rsidP="00076472">
      <w:pPr>
        <w:widowControl/>
        <w:shd w:val="clear" w:color="auto" w:fill="FFFFFF"/>
        <w:ind w:left="7080" w:hanging="701"/>
        <w:rPr>
          <w:rFonts w:ascii="Times New Roman" w:eastAsia="Calibri" w:hAnsi="Times New Roman" w:cs="Times New Roman"/>
          <w:color w:val="auto"/>
          <w:lang w:val="uk-UA" w:bidi="ar-SA"/>
        </w:rPr>
      </w:pPr>
      <w:r w:rsidRPr="00993C6E">
        <w:rPr>
          <w:rFonts w:ascii="Times New Roman" w:eastAsia="Calibri" w:hAnsi="Times New Roman" w:cs="Times New Roman"/>
          <w:color w:val="auto"/>
          <w:lang w:val="uk-UA" w:bidi="ar-SA"/>
        </w:rPr>
        <w:t>до Освітньої програми</w:t>
      </w:r>
    </w:p>
    <w:p w:rsidR="00076472" w:rsidRPr="00993C6E" w:rsidRDefault="00076472" w:rsidP="00FC1927">
      <w:pPr>
        <w:widowControl/>
        <w:jc w:val="center"/>
        <w:rPr>
          <w:rFonts w:ascii="Times New Roman" w:eastAsia="Calibri" w:hAnsi="Times New Roman" w:cs="Times New Roman"/>
          <w:b/>
          <w:color w:val="auto"/>
          <w:sz w:val="28"/>
          <w:szCs w:val="28"/>
          <w:lang w:val="uk-UA" w:bidi="ar-SA"/>
        </w:rPr>
      </w:pPr>
    </w:p>
    <w:p w:rsidR="00FC1927" w:rsidRPr="00993C6E" w:rsidRDefault="00FC1927" w:rsidP="00FC1927">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Перелік навчальних програм курсів за вибором та факультативів</w:t>
      </w:r>
    </w:p>
    <w:p w:rsidR="00FC1927" w:rsidRPr="00993C6E" w:rsidRDefault="00FC1927" w:rsidP="00FC1927">
      <w:pPr>
        <w:widowControl/>
        <w:jc w:val="center"/>
        <w:rPr>
          <w:rFonts w:ascii="Times New Roman" w:eastAsia="Calibri" w:hAnsi="Times New Roman" w:cs="Times New Roman"/>
          <w:b/>
          <w:color w:val="auto"/>
          <w:sz w:val="28"/>
          <w:szCs w:val="28"/>
          <w:lang w:val="uk-UA" w:bidi="ar-SA"/>
        </w:rPr>
      </w:pPr>
      <w:r w:rsidRPr="00993C6E">
        <w:rPr>
          <w:rFonts w:ascii="Times New Roman" w:eastAsia="Calibri" w:hAnsi="Times New Roman" w:cs="Times New Roman"/>
          <w:b/>
          <w:color w:val="auto"/>
          <w:sz w:val="28"/>
          <w:szCs w:val="28"/>
          <w:lang w:val="uk-UA" w:bidi="ar-SA"/>
        </w:rPr>
        <w:t xml:space="preserve">для учнів </w:t>
      </w:r>
      <w:r w:rsidR="00C46C27">
        <w:rPr>
          <w:rFonts w:ascii="Times New Roman" w:eastAsia="Calibri" w:hAnsi="Times New Roman" w:cs="Times New Roman"/>
          <w:b/>
          <w:color w:val="auto"/>
          <w:sz w:val="28"/>
          <w:szCs w:val="28"/>
          <w:lang w:val="uk-UA" w:bidi="ar-SA"/>
        </w:rPr>
        <w:t>Суховерхівського</w:t>
      </w:r>
      <w:r w:rsidR="003E5D6E" w:rsidRPr="00993C6E">
        <w:rPr>
          <w:rFonts w:ascii="Times New Roman" w:eastAsia="Calibri" w:hAnsi="Times New Roman" w:cs="Times New Roman"/>
          <w:b/>
          <w:color w:val="auto"/>
          <w:sz w:val="28"/>
          <w:szCs w:val="28"/>
          <w:lang w:val="uk-UA" w:bidi="ar-SA"/>
        </w:rPr>
        <w:t xml:space="preserve"> ЗЗСО</w:t>
      </w:r>
      <w:r w:rsidRPr="00993C6E">
        <w:rPr>
          <w:rFonts w:ascii="Times New Roman" w:eastAsia="Calibri" w:hAnsi="Times New Roman" w:cs="Times New Roman"/>
          <w:b/>
          <w:color w:val="auto"/>
          <w:sz w:val="28"/>
          <w:szCs w:val="28"/>
          <w:lang w:val="uk-UA" w:bidi="ar-SA"/>
        </w:rPr>
        <w:t xml:space="preserve"> І-ІІ</w:t>
      </w:r>
      <w:r w:rsidR="003E5D6E" w:rsidRPr="00993C6E">
        <w:rPr>
          <w:rFonts w:ascii="Times New Roman" w:eastAsia="Calibri" w:hAnsi="Times New Roman" w:cs="Times New Roman"/>
          <w:b/>
          <w:color w:val="auto"/>
          <w:sz w:val="28"/>
          <w:szCs w:val="28"/>
          <w:lang w:val="uk-UA" w:bidi="ar-SA"/>
        </w:rPr>
        <w:t> ступенів</w:t>
      </w:r>
    </w:p>
    <w:p w:rsidR="00076472" w:rsidRPr="00993C6E" w:rsidRDefault="00076472" w:rsidP="00FC1927">
      <w:pPr>
        <w:widowControl/>
        <w:jc w:val="center"/>
        <w:rPr>
          <w:rFonts w:ascii="Times New Roman" w:eastAsia="Calibri" w:hAnsi="Times New Roman" w:cs="Times New Roman"/>
          <w:b/>
          <w:color w:val="auto"/>
          <w:sz w:val="28"/>
          <w:szCs w:val="28"/>
          <w:lang w:val="uk-UA" w:bidi="ar-SA"/>
        </w:rPr>
      </w:pPr>
    </w:p>
    <w:tbl>
      <w:tblPr>
        <w:tblStyle w:val="a6"/>
        <w:tblW w:w="0" w:type="auto"/>
        <w:tblLook w:val="04A0" w:firstRow="1" w:lastRow="0" w:firstColumn="1" w:lastColumn="0" w:noHBand="0" w:noVBand="1"/>
      </w:tblPr>
      <w:tblGrid>
        <w:gridCol w:w="598"/>
        <w:gridCol w:w="4537"/>
        <w:gridCol w:w="992"/>
        <w:gridCol w:w="3686"/>
      </w:tblGrid>
      <w:tr w:rsidR="00FC1927" w:rsidRPr="00DB19E6" w:rsidTr="00A52313">
        <w:trPr>
          <w:trHeight w:val="848"/>
        </w:trPr>
        <w:tc>
          <w:tcPr>
            <w:tcW w:w="598" w:type="dxa"/>
            <w:vAlign w:val="center"/>
          </w:tcPr>
          <w:p w:rsidR="00417A4B" w:rsidRPr="00D75E74" w:rsidRDefault="00FC1927" w:rsidP="00A52313">
            <w:pPr>
              <w:jc w:val="center"/>
              <w:rPr>
                <w:rFonts w:ascii="Times New Roman" w:hAnsi="Times New Roman"/>
                <w:b/>
                <w:color w:val="auto"/>
                <w:sz w:val="24"/>
                <w:szCs w:val="24"/>
              </w:rPr>
            </w:pPr>
            <w:r w:rsidRPr="00D75E74">
              <w:rPr>
                <w:rFonts w:ascii="Times New Roman" w:hAnsi="Times New Roman"/>
                <w:b/>
                <w:color w:val="auto"/>
                <w:sz w:val="24"/>
                <w:szCs w:val="24"/>
              </w:rPr>
              <w:t>№</w:t>
            </w:r>
          </w:p>
          <w:p w:rsidR="00FC1927" w:rsidRPr="00D75E74" w:rsidRDefault="00FC1927" w:rsidP="00A52313">
            <w:pPr>
              <w:jc w:val="center"/>
              <w:rPr>
                <w:rFonts w:ascii="Times New Roman" w:hAnsi="Times New Roman"/>
                <w:b/>
                <w:color w:val="auto"/>
                <w:sz w:val="24"/>
                <w:szCs w:val="24"/>
              </w:rPr>
            </w:pPr>
            <w:r w:rsidRPr="00D75E74">
              <w:rPr>
                <w:rFonts w:ascii="Times New Roman" w:hAnsi="Times New Roman"/>
                <w:b/>
                <w:color w:val="auto"/>
                <w:sz w:val="24"/>
                <w:szCs w:val="24"/>
              </w:rPr>
              <w:t>з/п</w:t>
            </w:r>
          </w:p>
        </w:tc>
        <w:tc>
          <w:tcPr>
            <w:tcW w:w="4537" w:type="dxa"/>
            <w:vAlign w:val="center"/>
          </w:tcPr>
          <w:p w:rsidR="00FC1927" w:rsidRPr="00D75E74" w:rsidRDefault="004A28B6" w:rsidP="00A52313">
            <w:pPr>
              <w:jc w:val="center"/>
              <w:rPr>
                <w:rFonts w:ascii="Times New Roman" w:hAnsi="Times New Roman"/>
                <w:b/>
                <w:color w:val="auto"/>
                <w:sz w:val="24"/>
                <w:szCs w:val="24"/>
              </w:rPr>
            </w:pPr>
            <w:r w:rsidRPr="00D75E74">
              <w:rPr>
                <w:rFonts w:ascii="Times New Roman" w:hAnsi="Times New Roman"/>
                <w:b/>
                <w:color w:val="auto"/>
                <w:sz w:val="24"/>
                <w:szCs w:val="24"/>
              </w:rPr>
              <w:t>Навчальні програми</w:t>
            </w:r>
          </w:p>
        </w:tc>
        <w:tc>
          <w:tcPr>
            <w:tcW w:w="992" w:type="dxa"/>
            <w:vAlign w:val="center"/>
          </w:tcPr>
          <w:p w:rsidR="00FC1927" w:rsidRPr="00D75E74" w:rsidRDefault="004A28B6" w:rsidP="00A52313">
            <w:pPr>
              <w:jc w:val="center"/>
              <w:rPr>
                <w:rFonts w:ascii="Times New Roman" w:hAnsi="Times New Roman"/>
                <w:b/>
                <w:color w:val="auto"/>
                <w:sz w:val="24"/>
                <w:szCs w:val="24"/>
              </w:rPr>
            </w:pPr>
            <w:r w:rsidRPr="00D75E74">
              <w:rPr>
                <w:rFonts w:ascii="Times New Roman" w:hAnsi="Times New Roman"/>
                <w:b/>
                <w:color w:val="auto"/>
                <w:sz w:val="24"/>
                <w:szCs w:val="24"/>
              </w:rPr>
              <w:t>Клас</w:t>
            </w:r>
          </w:p>
        </w:tc>
        <w:tc>
          <w:tcPr>
            <w:tcW w:w="3686" w:type="dxa"/>
            <w:vAlign w:val="center"/>
          </w:tcPr>
          <w:p w:rsidR="00FC1927" w:rsidRPr="00D75E74" w:rsidRDefault="004A28B6" w:rsidP="00A52313">
            <w:pPr>
              <w:jc w:val="center"/>
              <w:rPr>
                <w:rFonts w:ascii="Times New Roman" w:hAnsi="Times New Roman"/>
                <w:b/>
                <w:color w:val="auto"/>
                <w:sz w:val="24"/>
                <w:szCs w:val="24"/>
              </w:rPr>
            </w:pPr>
            <w:r w:rsidRPr="00D75E74">
              <w:rPr>
                <w:rFonts w:ascii="Times New Roman" w:hAnsi="Times New Roman"/>
                <w:b/>
                <w:color w:val="auto"/>
                <w:sz w:val="24"/>
                <w:szCs w:val="24"/>
              </w:rPr>
              <w:t>Документ про надання грифа МОНУ</w:t>
            </w:r>
          </w:p>
        </w:tc>
      </w:tr>
      <w:tr w:rsidR="002271B9" w:rsidRPr="00D75E74" w:rsidTr="0022777F">
        <w:tc>
          <w:tcPr>
            <w:tcW w:w="598" w:type="dxa"/>
            <w:vAlign w:val="center"/>
          </w:tcPr>
          <w:p w:rsidR="002271B9" w:rsidRPr="0003245E" w:rsidRDefault="002271B9" w:rsidP="00A52313">
            <w:pPr>
              <w:spacing w:after="200"/>
              <w:jc w:val="center"/>
              <w:rPr>
                <w:rFonts w:ascii="Times New Roman" w:hAnsi="Times New Roman"/>
                <w:color w:val="auto"/>
                <w:sz w:val="24"/>
                <w:szCs w:val="24"/>
              </w:rPr>
            </w:pPr>
            <w:r w:rsidRPr="0003245E">
              <w:rPr>
                <w:rFonts w:ascii="Times New Roman" w:hAnsi="Times New Roman"/>
                <w:color w:val="auto"/>
                <w:sz w:val="24"/>
                <w:szCs w:val="24"/>
              </w:rPr>
              <w:t>1.</w:t>
            </w:r>
          </w:p>
        </w:tc>
        <w:tc>
          <w:tcPr>
            <w:tcW w:w="4537" w:type="dxa"/>
            <w:vAlign w:val="center"/>
          </w:tcPr>
          <w:p w:rsidR="002271B9" w:rsidRPr="0003245E" w:rsidRDefault="002271B9" w:rsidP="002271B9">
            <w:pPr>
              <w:spacing w:after="200"/>
              <w:jc w:val="both"/>
              <w:rPr>
                <w:rFonts w:ascii="Times New Roman" w:hAnsi="Times New Roman"/>
                <w:color w:val="auto"/>
                <w:sz w:val="24"/>
                <w:szCs w:val="24"/>
              </w:rPr>
            </w:pPr>
            <w:r w:rsidRPr="0003245E">
              <w:rPr>
                <w:rFonts w:ascii="Times New Roman" w:hAnsi="Times New Roman"/>
                <w:color w:val="auto"/>
                <w:sz w:val="24"/>
                <w:szCs w:val="24"/>
              </w:rPr>
              <w:t>Програма факультативного курсу «Сходинки орфографії»</w:t>
            </w:r>
          </w:p>
        </w:tc>
        <w:tc>
          <w:tcPr>
            <w:tcW w:w="992" w:type="dxa"/>
            <w:vAlign w:val="center"/>
          </w:tcPr>
          <w:p w:rsidR="002271B9" w:rsidRPr="002271B9" w:rsidRDefault="002271B9" w:rsidP="009540CF">
            <w:pPr>
              <w:spacing w:after="200"/>
              <w:jc w:val="center"/>
              <w:rPr>
                <w:rFonts w:ascii="Times New Roman" w:hAnsi="Times New Roman"/>
                <w:color w:val="auto"/>
                <w:sz w:val="24"/>
                <w:szCs w:val="24"/>
              </w:rPr>
            </w:pPr>
            <w:r w:rsidRPr="002271B9">
              <w:rPr>
                <w:rFonts w:ascii="Times New Roman" w:hAnsi="Times New Roman"/>
                <w:color w:val="auto"/>
                <w:sz w:val="24"/>
                <w:szCs w:val="24"/>
              </w:rPr>
              <w:t>5</w:t>
            </w:r>
          </w:p>
        </w:tc>
        <w:tc>
          <w:tcPr>
            <w:tcW w:w="3686" w:type="dxa"/>
            <w:vAlign w:val="center"/>
          </w:tcPr>
          <w:p w:rsidR="002271B9" w:rsidRPr="0022777F" w:rsidRDefault="002271B9" w:rsidP="0022777F">
            <w:pPr>
              <w:spacing w:after="200"/>
              <w:rPr>
                <w:rFonts w:ascii="Times New Roman" w:hAnsi="Times New Roman"/>
                <w:color w:val="auto"/>
                <w:sz w:val="24"/>
                <w:szCs w:val="24"/>
              </w:rPr>
            </w:pPr>
            <w:r w:rsidRPr="0022777F">
              <w:rPr>
                <w:rFonts w:ascii="Times New Roman" w:hAnsi="Times New Roman"/>
                <w:color w:val="auto"/>
                <w:sz w:val="24"/>
                <w:szCs w:val="24"/>
              </w:rPr>
              <w:t>Лист ІМЗО від 22.11.2016 № 2.1/12-Г-898</w:t>
            </w:r>
          </w:p>
        </w:tc>
      </w:tr>
      <w:tr w:rsidR="002271B9" w:rsidRPr="00D75E74" w:rsidTr="0022777F">
        <w:tc>
          <w:tcPr>
            <w:tcW w:w="598" w:type="dxa"/>
            <w:vAlign w:val="center"/>
          </w:tcPr>
          <w:p w:rsidR="002271B9" w:rsidRPr="0003245E" w:rsidRDefault="002271B9" w:rsidP="00B35E19">
            <w:pPr>
              <w:spacing w:after="200"/>
              <w:jc w:val="center"/>
              <w:rPr>
                <w:rFonts w:ascii="Times New Roman" w:hAnsi="Times New Roman"/>
                <w:color w:val="auto"/>
                <w:sz w:val="24"/>
                <w:szCs w:val="24"/>
              </w:rPr>
            </w:pPr>
            <w:r w:rsidRPr="0003245E">
              <w:rPr>
                <w:rFonts w:ascii="Times New Roman" w:hAnsi="Times New Roman"/>
                <w:color w:val="auto"/>
                <w:sz w:val="24"/>
                <w:szCs w:val="24"/>
              </w:rPr>
              <w:t>2.</w:t>
            </w:r>
          </w:p>
        </w:tc>
        <w:tc>
          <w:tcPr>
            <w:tcW w:w="4537" w:type="dxa"/>
            <w:vAlign w:val="center"/>
          </w:tcPr>
          <w:p w:rsidR="002271B9" w:rsidRPr="0003245E" w:rsidRDefault="002271B9" w:rsidP="002271B9">
            <w:pPr>
              <w:spacing w:after="200"/>
              <w:jc w:val="both"/>
              <w:rPr>
                <w:rFonts w:ascii="Times New Roman" w:hAnsi="Times New Roman"/>
                <w:color w:val="auto"/>
              </w:rPr>
            </w:pPr>
            <w:r w:rsidRPr="002271B9">
              <w:rPr>
                <w:rFonts w:ascii="Times New Roman" w:hAnsi="Times New Roman"/>
                <w:color w:val="auto"/>
                <w:sz w:val="24"/>
              </w:rPr>
              <w:t xml:space="preserve">Навчальна програма курсу за вибором «Фінансово-грамотний споживач» для 6 класу (авт. Ткаченко О.В., Довгань А. І., </w:t>
            </w:r>
            <w:proofErr w:type="spellStart"/>
            <w:r w:rsidRPr="002271B9">
              <w:rPr>
                <w:rFonts w:ascii="Times New Roman" w:hAnsi="Times New Roman"/>
                <w:color w:val="auto"/>
                <w:sz w:val="24"/>
              </w:rPr>
              <w:t>Часнікова</w:t>
            </w:r>
            <w:proofErr w:type="spellEnd"/>
            <w:r w:rsidRPr="002271B9">
              <w:rPr>
                <w:rFonts w:ascii="Times New Roman" w:hAnsi="Times New Roman"/>
                <w:color w:val="auto"/>
                <w:sz w:val="24"/>
              </w:rPr>
              <w:t xml:space="preserve"> О. В., </w:t>
            </w:r>
            <w:proofErr w:type="spellStart"/>
            <w:r w:rsidRPr="002271B9">
              <w:rPr>
                <w:rFonts w:ascii="Times New Roman" w:hAnsi="Times New Roman"/>
                <w:color w:val="auto"/>
                <w:sz w:val="24"/>
              </w:rPr>
              <w:t>Гірченко</w:t>
            </w:r>
            <w:proofErr w:type="spellEnd"/>
            <w:r w:rsidRPr="002271B9">
              <w:rPr>
                <w:rFonts w:ascii="Times New Roman" w:hAnsi="Times New Roman"/>
                <w:color w:val="auto"/>
                <w:sz w:val="24"/>
              </w:rPr>
              <w:t xml:space="preserve"> Т. Д.,</w:t>
            </w:r>
            <w:r w:rsidRPr="002271B9">
              <w:rPr>
                <w:sz w:val="24"/>
              </w:rPr>
              <w:t xml:space="preserve"> </w:t>
            </w:r>
            <w:proofErr w:type="spellStart"/>
            <w:r w:rsidRPr="002271B9">
              <w:rPr>
                <w:rFonts w:ascii="Times New Roman" w:hAnsi="Times New Roman"/>
                <w:color w:val="auto"/>
                <w:sz w:val="24"/>
              </w:rPr>
              <w:t>Лапішко</w:t>
            </w:r>
            <w:proofErr w:type="spellEnd"/>
            <w:r w:rsidRPr="002271B9">
              <w:rPr>
                <w:rFonts w:ascii="Times New Roman" w:hAnsi="Times New Roman"/>
                <w:color w:val="auto"/>
                <w:sz w:val="24"/>
              </w:rPr>
              <w:t xml:space="preserve"> З. Я. та </w:t>
            </w:r>
            <w:proofErr w:type="spellStart"/>
            <w:r w:rsidRPr="002271B9">
              <w:rPr>
                <w:rFonts w:ascii="Times New Roman" w:hAnsi="Times New Roman"/>
                <w:color w:val="auto"/>
                <w:sz w:val="24"/>
              </w:rPr>
              <w:t>інш</w:t>
            </w:r>
            <w:proofErr w:type="spellEnd"/>
            <w:r w:rsidRPr="002271B9">
              <w:rPr>
                <w:rFonts w:ascii="Times New Roman" w:hAnsi="Times New Roman"/>
                <w:color w:val="auto"/>
                <w:sz w:val="24"/>
              </w:rPr>
              <w:t xml:space="preserve">.) за загальною редакцією доктора економічних наук професора </w:t>
            </w:r>
            <w:proofErr w:type="spellStart"/>
            <w:r w:rsidRPr="002271B9">
              <w:rPr>
                <w:rFonts w:ascii="Times New Roman" w:hAnsi="Times New Roman"/>
                <w:color w:val="auto"/>
                <w:sz w:val="24"/>
              </w:rPr>
              <w:t>Смовженко</w:t>
            </w:r>
            <w:proofErr w:type="spellEnd"/>
            <w:r w:rsidRPr="002271B9">
              <w:rPr>
                <w:rFonts w:ascii="Times New Roman" w:hAnsi="Times New Roman"/>
                <w:color w:val="auto"/>
                <w:sz w:val="24"/>
              </w:rPr>
              <w:t xml:space="preserve"> Т.С.</w:t>
            </w:r>
          </w:p>
        </w:tc>
        <w:tc>
          <w:tcPr>
            <w:tcW w:w="992" w:type="dxa"/>
            <w:vAlign w:val="center"/>
          </w:tcPr>
          <w:p w:rsidR="002271B9" w:rsidRPr="002271B9" w:rsidRDefault="002271B9" w:rsidP="009540CF">
            <w:pPr>
              <w:spacing w:after="200"/>
              <w:jc w:val="center"/>
              <w:rPr>
                <w:rFonts w:ascii="Times New Roman" w:hAnsi="Times New Roman"/>
                <w:color w:val="auto"/>
                <w:sz w:val="24"/>
                <w:szCs w:val="24"/>
              </w:rPr>
            </w:pPr>
            <w:r w:rsidRPr="002271B9">
              <w:rPr>
                <w:rFonts w:ascii="Times New Roman" w:hAnsi="Times New Roman"/>
                <w:color w:val="auto"/>
                <w:sz w:val="24"/>
                <w:szCs w:val="24"/>
              </w:rPr>
              <w:t>6</w:t>
            </w:r>
          </w:p>
        </w:tc>
        <w:tc>
          <w:tcPr>
            <w:tcW w:w="3686" w:type="dxa"/>
            <w:vAlign w:val="center"/>
          </w:tcPr>
          <w:p w:rsidR="002271B9" w:rsidRPr="0022777F" w:rsidRDefault="002271B9" w:rsidP="0022777F">
            <w:pPr>
              <w:spacing w:after="200"/>
              <w:rPr>
                <w:rFonts w:ascii="Times New Roman" w:hAnsi="Times New Roman"/>
                <w:color w:val="auto"/>
                <w:sz w:val="24"/>
                <w:szCs w:val="24"/>
              </w:rPr>
            </w:pPr>
            <w:r w:rsidRPr="0022777F">
              <w:rPr>
                <w:rFonts w:ascii="Times New Roman" w:hAnsi="Times New Roman"/>
                <w:color w:val="auto"/>
                <w:sz w:val="24"/>
                <w:szCs w:val="24"/>
              </w:rPr>
              <w:t>Лист ІМЗО від 28.01.2020          № 22.1/12-Г-82</w:t>
            </w:r>
          </w:p>
        </w:tc>
      </w:tr>
      <w:tr w:rsidR="002271B9" w:rsidRPr="002271B9" w:rsidTr="0022777F">
        <w:tc>
          <w:tcPr>
            <w:tcW w:w="598" w:type="dxa"/>
            <w:vAlign w:val="center"/>
          </w:tcPr>
          <w:p w:rsidR="002271B9" w:rsidRPr="0003245E" w:rsidRDefault="0022777F" w:rsidP="00B35E19">
            <w:pPr>
              <w:spacing w:after="200"/>
              <w:jc w:val="center"/>
              <w:rPr>
                <w:rFonts w:ascii="Times New Roman" w:hAnsi="Times New Roman"/>
                <w:color w:val="auto"/>
              </w:rPr>
            </w:pPr>
            <w:r>
              <w:rPr>
                <w:rFonts w:ascii="Times New Roman" w:hAnsi="Times New Roman"/>
                <w:color w:val="auto"/>
              </w:rPr>
              <w:t>3.</w:t>
            </w:r>
          </w:p>
        </w:tc>
        <w:tc>
          <w:tcPr>
            <w:tcW w:w="4537" w:type="dxa"/>
            <w:vAlign w:val="center"/>
          </w:tcPr>
          <w:p w:rsidR="002271B9" w:rsidRPr="002271B9" w:rsidRDefault="002271B9" w:rsidP="002271B9">
            <w:pPr>
              <w:spacing w:after="200"/>
              <w:jc w:val="both"/>
              <w:rPr>
                <w:rFonts w:ascii="Times New Roman" w:hAnsi="Times New Roman"/>
                <w:color w:val="auto"/>
                <w:sz w:val="24"/>
                <w:szCs w:val="24"/>
              </w:rPr>
            </w:pPr>
            <w:r w:rsidRPr="002271B9">
              <w:rPr>
                <w:rFonts w:ascii="Times New Roman" w:hAnsi="Times New Roman"/>
                <w:sz w:val="24"/>
                <w:szCs w:val="24"/>
              </w:rPr>
              <w:t xml:space="preserve">Навчальна програма з курсу за вибором «Українознавство» для закладів загальної </w:t>
            </w:r>
            <w:r>
              <w:rPr>
                <w:rFonts w:ascii="Times New Roman" w:hAnsi="Times New Roman"/>
                <w:sz w:val="24"/>
                <w:szCs w:val="24"/>
              </w:rPr>
              <w:t>середньої освіти України (</w:t>
            </w:r>
            <w:proofErr w:type="spellStart"/>
            <w:r>
              <w:rPr>
                <w:rFonts w:ascii="Times New Roman" w:hAnsi="Times New Roman"/>
                <w:sz w:val="24"/>
                <w:szCs w:val="24"/>
              </w:rPr>
              <w:t>авт.-</w:t>
            </w:r>
            <w:proofErr w:type="spellEnd"/>
            <w:r>
              <w:rPr>
                <w:rFonts w:ascii="Times New Roman" w:hAnsi="Times New Roman"/>
                <w:sz w:val="24"/>
                <w:szCs w:val="24"/>
              </w:rPr>
              <w:t xml:space="preserve"> </w:t>
            </w:r>
            <w:proofErr w:type="spellStart"/>
            <w:r>
              <w:rPr>
                <w:rFonts w:ascii="Times New Roman" w:hAnsi="Times New Roman"/>
                <w:sz w:val="24"/>
                <w:szCs w:val="24"/>
              </w:rPr>
              <w:t>укл</w:t>
            </w:r>
            <w:proofErr w:type="spellEnd"/>
            <w:r>
              <w:rPr>
                <w:rFonts w:ascii="Times New Roman" w:hAnsi="Times New Roman"/>
                <w:sz w:val="24"/>
                <w:szCs w:val="24"/>
              </w:rPr>
              <w:t>.: А.</w:t>
            </w:r>
            <w:r w:rsidRPr="002271B9">
              <w:rPr>
                <w:rFonts w:ascii="Times New Roman" w:hAnsi="Times New Roman"/>
                <w:sz w:val="24"/>
                <w:szCs w:val="24"/>
              </w:rPr>
              <w:t>Ціпко, Т. Бойко, С.</w:t>
            </w:r>
            <w:r>
              <w:rPr>
                <w:rFonts w:ascii="Times New Roman" w:hAnsi="Times New Roman"/>
                <w:sz w:val="24"/>
                <w:szCs w:val="24"/>
              </w:rPr>
              <w:t xml:space="preserve"> Бойко, О. </w:t>
            </w:r>
            <w:proofErr w:type="spellStart"/>
            <w:r>
              <w:rPr>
                <w:rFonts w:ascii="Times New Roman" w:hAnsi="Times New Roman"/>
                <w:sz w:val="24"/>
                <w:szCs w:val="24"/>
              </w:rPr>
              <w:t>Газізова</w:t>
            </w:r>
            <w:proofErr w:type="spellEnd"/>
            <w:r>
              <w:rPr>
                <w:rFonts w:ascii="Times New Roman" w:hAnsi="Times New Roman"/>
                <w:sz w:val="24"/>
                <w:szCs w:val="24"/>
              </w:rPr>
              <w:t>)</w:t>
            </w:r>
          </w:p>
        </w:tc>
        <w:tc>
          <w:tcPr>
            <w:tcW w:w="992" w:type="dxa"/>
            <w:vAlign w:val="center"/>
          </w:tcPr>
          <w:p w:rsidR="002271B9" w:rsidRPr="0003245E" w:rsidRDefault="002271B9" w:rsidP="009C4FB8">
            <w:pPr>
              <w:spacing w:after="200"/>
              <w:jc w:val="center"/>
              <w:rPr>
                <w:rFonts w:ascii="Times New Roman" w:hAnsi="Times New Roman"/>
                <w:color w:val="auto"/>
              </w:rPr>
            </w:pPr>
            <w:r>
              <w:rPr>
                <w:rFonts w:ascii="Times New Roman" w:hAnsi="Times New Roman"/>
                <w:color w:val="auto"/>
              </w:rPr>
              <w:t>6</w:t>
            </w:r>
          </w:p>
        </w:tc>
        <w:tc>
          <w:tcPr>
            <w:tcW w:w="3686" w:type="dxa"/>
            <w:vAlign w:val="center"/>
          </w:tcPr>
          <w:p w:rsidR="002271B9" w:rsidRPr="0022777F" w:rsidRDefault="002271B9" w:rsidP="0022777F">
            <w:pPr>
              <w:spacing w:after="200"/>
              <w:rPr>
                <w:rFonts w:ascii="Times New Roman" w:hAnsi="Times New Roman"/>
                <w:color w:val="auto"/>
                <w:sz w:val="24"/>
                <w:szCs w:val="24"/>
              </w:rPr>
            </w:pPr>
            <w:r w:rsidRPr="0022777F">
              <w:rPr>
                <w:rFonts w:ascii="Times New Roman" w:hAnsi="Times New Roman"/>
                <w:sz w:val="24"/>
                <w:szCs w:val="24"/>
              </w:rPr>
              <w:t>лист МОН України від 10.08.2020 № 1/11-5310</w:t>
            </w:r>
          </w:p>
        </w:tc>
      </w:tr>
      <w:tr w:rsidR="002271B9" w:rsidRPr="00DB19E6" w:rsidTr="0022777F">
        <w:tc>
          <w:tcPr>
            <w:tcW w:w="598" w:type="dxa"/>
            <w:vAlign w:val="center"/>
          </w:tcPr>
          <w:p w:rsidR="002271B9" w:rsidRPr="0003245E" w:rsidRDefault="0022777F" w:rsidP="00B35E19">
            <w:pPr>
              <w:spacing w:after="200"/>
              <w:jc w:val="center"/>
              <w:rPr>
                <w:rFonts w:ascii="Times New Roman" w:hAnsi="Times New Roman"/>
                <w:color w:val="auto"/>
                <w:sz w:val="24"/>
                <w:szCs w:val="24"/>
              </w:rPr>
            </w:pPr>
            <w:r>
              <w:rPr>
                <w:rFonts w:ascii="Times New Roman" w:hAnsi="Times New Roman"/>
                <w:color w:val="auto"/>
                <w:sz w:val="24"/>
                <w:szCs w:val="24"/>
              </w:rPr>
              <w:t>4.</w:t>
            </w:r>
          </w:p>
        </w:tc>
        <w:tc>
          <w:tcPr>
            <w:tcW w:w="4537" w:type="dxa"/>
            <w:vAlign w:val="center"/>
          </w:tcPr>
          <w:p w:rsidR="002271B9" w:rsidRPr="0003245E" w:rsidRDefault="002271B9" w:rsidP="0003245E">
            <w:pPr>
              <w:spacing w:after="200"/>
              <w:rPr>
                <w:rFonts w:ascii="Times New Roman" w:hAnsi="Times New Roman"/>
                <w:color w:val="auto"/>
                <w:sz w:val="24"/>
                <w:szCs w:val="24"/>
              </w:rPr>
            </w:pPr>
            <w:r w:rsidRPr="0003245E">
              <w:rPr>
                <w:rFonts w:ascii="Times New Roman" w:hAnsi="Times New Roman"/>
                <w:color w:val="auto"/>
                <w:sz w:val="24"/>
                <w:szCs w:val="24"/>
              </w:rPr>
              <w:t xml:space="preserve">Програма курсу за вибором «Аналіз ліричного твору» </w:t>
            </w:r>
          </w:p>
        </w:tc>
        <w:tc>
          <w:tcPr>
            <w:tcW w:w="992" w:type="dxa"/>
            <w:vAlign w:val="center"/>
          </w:tcPr>
          <w:p w:rsidR="002271B9" w:rsidRPr="0003245E" w:rsidRDefault="002271B9" w:rsidP="00A52313">
            <w:pPr>
              <w:spacing w:after="200"/>
              <w:jc w:val="center"/>
              <w:rPr>
                <w:rFonts w:ascii="Times New Roman" w:hAnsi="Times New Roman"/>
                <w:color w:val="auto"/>
                <w:sz w:val="24"/>
                <w:szCs w:val="24"/>
              </w:rPr>
            </w:pPr>
            <w:r w:rsidRPr="0003245E">
              <w:rPr>
                <w:rFonts w:ascii="Times New Roman" w:hAnsi="Times New Roman"/>
                <w:color w:val="auto"/>
                <w:sz w:val="24"/>
                <w:szCs w:val="24"/>
              </w:rPr>
              <w:t>8</w:t>
            </w:r>
          </w:p>
        </w:tc>
        <w:tc>
          <w:tcPr>
            <w:tcW w:w="3686" w:type="dxa"/>
            <w:vAlign w:val="center"/>
          </w:tcPr>
          <w:p w:rsidR="002271B9" w:rsidRPr="0022777F" w:rsidRDefault="002271B9" w:rsidP="0022777F">
            <w:pPr>
              <w:spacing w:after="200"/>
              <w:rPr>
                <w:rFonts w:ascii="Times New Roman" w:hAnsi="Times New Roman"/>
                <w:color w:val="auto"/>
                <w:sz w:val="24"/>
                <w:szCs w:val="24"/>
              </w:rPr>
            </w:pPr>
            <w:r w:rsidRPr="0022777F">
              <w:rPr>
                <w:rFonts w:ascii="Times New Roman" w:hAnsi="Times New Roman"/>
                <w:sz w:val="24"/>
                <w:szCs w:val="24"/>
              </w:rPr>
              <w:t>Лист ІМЗО МОНУ від 22.12.2016 №2.1/12-Г-893</w:t>
            </w:r>
          </w:p>
        </w:tc>
      </w:tr>
    </w:tbl>
    <w:p w:rsidR="00F069B8" w:rsidRPr="00993C6E" w:rsidRDefault="00F069B8">
      <w:pPr>
        <w:rPr>
          <w:rFonts w:ascii="Times New Roman" w:eastAsia="Calibri" w:hAnsi="Times New Roman" w:cs="Times New Roman"/>
          <w:color w:val="auto"/>
          <w:sz w:val="22"/>
          <w:szCs w:val="22"/>
          <w:lang w:val="uk-UA" w:bidi="ar-SA"/>
        </w:rPr>
      </w:pPr>
    </w:p>
    <w:sectPr w:rsidR="00F069B8" w:rsidRPr="00993C6E" w:rsidSect="00DC5AF3">
      <w:pgSz w:w="11909" w:h="16840"/>
      <w:pgMar w:top="709" w:right="852" w:bottom="851" w:left="127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859" w:rsidRDefault="00446859">
      <w:r>
        <w:separator/>
      </w:r>
    </w:p>
  </w:endnote>
  <w:endnote w:type="continuationSeparator" w:id="0">
    <w:p w:rsidR="00446859" w:rsidRDefault="004468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1002AFF" w:usb1="C0000002" w:usb2="00000008" w:usb3="00000000" w:csb0="0001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libri Light">
    <w:altName w:val="Arial"/>
    <w:charset w:val="CC"/>
    <w:family w:val="swiss"/>
    <w:pitch w:val="variable"/>
    <w:sig w:usb0="00000000"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859" w:rsidRDefault="00446859"/>
  </w:footnote>
  <w:footnote w:type="continuationSeparator" w:id="0">
    <w:p w:rsidR="00446859" w:rsidRDefault="0044685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913D5"/>
    <w:multiLevelType w:val="hybridMultilevel"/>
    <w:tmpl w:val="EA8EF8FA"/>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nsid w:val="02BA4B19"/>
    <w:multiLevelType w:val="hybridMultilevel"/>
    <w:tmpl w:val="7B5052BE"/>
    <w:lvl w:ilvl="0" w:tplc="0422000F">
      <w:start w:val="1"/>
      <w:numFmt w:val="decimal"/>
      <w:lvlText w:val="%1."/>
      <w:lvlJc w:val="left"/>
      <w:pPr>
        <w:ind w:left="360" w:hanging="360"/>
      </w:pPr>
    </w:lvl>
    <w:lvl w:ilvl="1" w:tplc="04220019" w:tentative="1">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
    <w:nsid w:val="05722195"/>
    <w:multiLevelType w:val="hybridMultilevel"/>
    <w:tmpl w:val="FF1A1D1E"/>
    <w:lvl w:ilvl="0" w:tplc="84E81E48">
      <w:numFmt w:val="bullet"/>
      <w:lvlText w:val="-"/>
      <w:lvlJc w:val="left"/>
      <w:pPr>
        <w:ind w:left="1344" w:hanging="284"/>
      </w:pPr>
      <w:rPr>
        <w:rFonts w:ascii="Times New Roman" w:eastAsia="Times New Roman" w:hAnsi="Times New Roman" w:cs="Times New Roman" w:hint="default"/>
        <w:spacing w:val="-20"/>
        <w:w w:val="100"/>
        <w:sz w:val="28"/>
        <w:szCs w:val="28"/>
        <w:lang w:val="uk-UA" w:eastAsia="uk-UA" w:bidi="uk-UA"/>
      </w:rPr>
    </w:lvl>
    <w:lvl w:ilvl="1" w:tplc="B4EE8D7C">
      <w:start w:val="5"/>
      <w:numFmt w:val="bullet"/>
      <w:lvlText w:val="-"/>
      <w:lvlJc w:val="left"/>
      <w:pPr>
        <w:ind w:left="351" w:hanging="282"/>
      </w:pPr>
      <w:rPr>
        <w:rFonts w:ascii="Times New Roman" w:eastAsia="Calibri"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3">
    <w:nsid w:val="0A493A7F"/>
    <w:multiLevelType w:val="hybridMultilevel"/>
    <w:tmpl w:val="D35AD14C"/>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4">
    <w:nsid w:val="0D633DA8"/>
    <w:multiLevelType w:val="multilevel"/>
    <w:tmpl w:val="1A881FC8"/>
    <w:lvl w:ilvl="0">
      <w:start w:val="1"/>
      <w:numFmt w:val="decimal"/>
      <w:lvlText w:val="%1."/>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1">
      <w:start w:val="1"/>
      <w:numFmt w:val="decimal"/>
      <w:lvlText w:val="%1.%2."/>
      <w:lvlJc w:val="left"/>
      <w:rPr>
        <w:rFonts w:ascii="Times New Roman" w:eastAsia="Times New Roman" w:hAnsi="Times New Roman" w:cs="Times New Roman"/>
        <w:b w:val="0"/>
        <w:bCs w:val="0"/>
        <w:i w:val="0"/>
        <w:iCs w:val="0"/>
        <w:smallCaps w:val="0"/>
        <w:strike w:val="0"/>
        <w:dstrike w:val="0"/>
        <w:color w:val="000000"/>
        <w:spacing w:val="0"/>
        <w:w w:val="100"/>
        <w:position w:val="0"/>
        <w:sz w:val="26"/>
        <w:szCs w:val="26"/>
        <w:u w:val="none"/>
        <w:effect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
    <w:nsid w:val="21462D33"/>
    <w:multiLevelType w:val="hybridMultilevel"/>
    <w:tmpl w:val="5C64BCDC"/>
    <w:lvl w:ilvl="0" w:tplc="B4EE8D7C">
      <w:start w:val="5"/>
      <w:numFmt w:val="bullet"/>
      <w:lvlText w:val="-"/>
      <w:lvlJc w:val="left"/>
      <w:pPr>
        <w:ind w:left="877" w:hanging="169"/>
      </w:pPr>
      <w:rPr>
        <w:rFonts w:ascii="Times New Roman" w:eastAsia="Calibri" w:hAnsi="Times New Roman" w:cs="Times New Roman" w:hint="default"/>
        <w:w w:val="100"/>
        <w:sz w:val="28"/>
        <w:szCs w:val="28"/>
        <w:lang w:val="uk-UA" w:eastAsia="uk-UA" w:bidi="uk-UA"/>
      </w:rPr>
    </w:lvl>
    <w:lvl w:ilvl="1" w:tplc="1E620448">
      <w:numFmt w:val="bullet"/>
      <w:lvlText w:val="•"/>
      <w:lvlJc w:val="left"/>
      <w:pPr>
        <w:ind w:left="2203" w:hanging="169"/>
      </w:pPr>
      <w:rPr>
        <w:rFonts w:ascii="Times New Roman" w:eastAsia="Times New Roman" w:hAnsi="Times New Roman" w:cs="Times New Roman" w:hint="default"/>
        <w:w w:val="100"/>
        <w:sz w:val="28"/>
        <w:szCs w:val="28"/>
        <w:lang w:val="uk-UA" w:eastAsia="uk-UA" w:bidi="uk-UA"/>
      </w:rPr>
    </w:lvl>
    <w:lvl w:ilvl="2" w:tplc="A41A194C">
      <w:numFmt w:val="bullet"/>
      <w:lvlText w:val="•"/>
      <w:lvlJc w:val="left"/>
      <w:pPr>
        <w:ind w:left="3078" w:hanging="169"/>
      </w:pPr>
      <w:rPr>
        <w:rFonts w:hint="default"/>
        <w:lang w:val="uk-UA" w:eastAsia="uk-UA" w:bidi="uk-UA"/>
      </w:rPr>
    </w:lvl>
    <w:lvl w:ilvl="3" w:tplc="CA9A0C26">
      <w:numFmt w:val="bullet"/>
      <w:lvlText w:val="•"/>
      <w:lvlJc w:val="left"/>
      <w:pPr>
        <w:ind w:left="3946" w:hanging="169"/>
      </w:pPr>
      <w:rPr>
        <w:rFonts w:hint="default"/>
        <w:lang w:val="uk-UA" w:eastAsia="uk-UA" w:bidi="uk-UA"/>
      </w:rPr>
    </w:lvl>
    <w:lvl w:ilvl="4" w:tplc="4F3C34BC">
      <w:numFmt w:val="bullet"/>
      <w:lvlText w:val="•"/>
      <w:lvlJc w:val="left"/>
      <w:pPr>
        <w:ind w:left="4814" w:hanging="169"/>
      </w:pPr>
      <w:rPr>
        <w:rFonts w:hint="default"/>
        <w:lang w:val="uk-UA" w:eastAsia="uk-UA" w:bidi="uk-UA"/>
      </w:rPr>
    </w:lvl>
    <w:lvl w:ilvl="5" w:tplc="66843FC2">
      <w:numFmt w:val="bullet"/>
      <w:lvlText w:val="•"/>
      <w:lvlJc w:val="left"/>
      <w:pPr>
        <w:ind w:left="5683" w:hanging="169"/>
      </w:pPr>
      <w:rPr>
        <w:rFonts w:hint="default"/>
        <w:lang w:val="uk-UA" w:eastAsia="uk-UA" w:bidi="uk-UA"/>
      </w:rPr>
    </w:lvl>
    <w:lvl w:ilvl="6" w:tplc="6F50D8CA">
      <w:numFmt w:val="bullet"/>
      <w:lvlText w:val="•"/>
      <w:lvlJc w:val="left"/>
      <w:pPr>
        <w:ind w:left="6551" w:hanging="169"/>
      </w:pPr>
      <w:rPr>
        <w:rFonts w:hint="default"/>
        <w:lang w:val="uk-UA" w:eastAsia="uk-UA" w:bidi="uk-UA"/>
      </w:rPr>
    </w:lvl>
    <w:lvl w:ilvl="7" w:tplc="49C460EA">
      <w:numFmt w:val="bullet"/>
      <w:lvlText w:val="•"/>
      <w:lvlJc w:val="left"/>
      <w:pPr>
        <w:ind w:left="7419" w:hanging="169"/>
      </w:pPr>
      <w:rPr>
        <w:rFonts w:hint="default"/>
        <w:lang w:val="uk-UA" w:eastAsia="uk-UA" w:bidi="uk-UA"/>
      </w:rPr>
    </w:lvl>
    <w:lvl w:ilvl="8" w:tplc="57A01616">
      <w:numFmt w:val="bullet"/>
      <w:lvlText w:val="•"/>
      <w:lvlJc w:val="left"/>
      <w:pPr>
        <w:ind w:left="8287" w:hanging="169"/>
      </w:pPr>
      <w:rPr>
        <w:rFonts w:hint="default"/>
        <w:lang w:val="uk-UA" w:eastAsia="uk-UA" w:bidi="uk-UA"/>
      </w:rPr>
    </w:lvl>
  </w:abstractNum>
  <w:abstractNum w:abstractNumId="6">
    <w:nsid w:val="37AE5184"/>
    <w:multiLevelType w:val="hybridMultilevel"/>
    <w:tmpl w:val="125C95B2"/>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C886B05"/>
    <w:multiLevelType w:val="hybridMultilevel"/>
    <w:tmpl w:val="EBFA6FC0"/>
    <w:lvl w:ilvl="0" w:tplc="B4EE8D7C">
      <w:start w:val="5"/>
      <w:numFmt w:val="bullet"/>
      <w:lvlText w:val="-"/>
      <w:lvlJc w:val="left"/>
      <w:pPr>
        <w:ind w:left="1429" w:hanging="360"/>
      </w:pPr>
      <w:rPr>
        <w:rFonts w:ascii="Times New Roman" w:eastAsia="Calibr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E30698D"/>
    <w:multiLevelType w:val="hybridMultilevel"/>
    <w:tmpl w:val="14B24C3E"/>
    <w:lvl w:ilvl="0" w:tplc="7332D760">
      <w:numFmt w:val="bullet"/>
      <w:lvlText w:val="-"/>
      <w:lvlJc w:val="left"/>
      <w:pPr>
        <w:ind w:left="1287" w:hanging="360"/>
      </w:pPr>
      <w:rPr>
        <w:rFonts w:ascii="Times New Roman" w:eastAsia="Times New Roman" w:hAnsi="Times New Roman" w:cs="Times New Roman" w:hint="default"/>
        <w:b/>
        <w:color w:val="auto"/>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9">
    <w:nsid w:val="3FD21488"/>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48A070AF"/>
    <w:multiLevelType w:val="hybridMultilevel"/>
    <w:tmpl w:val="505A1284"/>
    <w:lvl w:ilvl="0" w:tplc="B4EE8D7C">
      <w:start w:val="5"/>
      <w:numFmt w:val="bullet"/>
      <w:lvlText w:val="-"/>
      <w:lvlJc w:val="left"/>
      <w:pPr>
        <w:ind w:left="1344" w:hanging="284"/>
      </w:pPr>
      <w:rPr>
        <w:rFonts w:ascii="Times New Roman" w:eastAsia="Calibri" w:hAnsi="Times New Roman" w:cs="Times New Roman" w:hint="default"/>
        <w:spacing w:val="-20"/>
        <w:w w:val="100"/>
        <w:sz w:val="28"/>
        <w:szCs w:val="28"/>
        <w:lang w:val="uk-UA" w:eastAsia="uk-UA" w:bidi="uk-UA"/>
      </w:rPr>
    </w:lvl>
    <w:lvl w:ilvl="1" w:tplc="FE2A1D7E">
      <w:numFmt w:val="bullet"/>
      <w:lvlText w:val="-"/>
      <w:lvlJc w:val="left"/>
      <w:pPr>
        <w:ind w:left="351" w:hanging="282"/>
      </w:pPr>
      <w:rPr>
        <w:rFonts w:ascii="Times New Roman" w:eastAsia="Times New Roman" w:hAnsi="Times New Roman" w:cs="Times New Roman" w:hint="default"/>
        <w:spacing w:val="-22"/>
        <w:w w:val="100"/>
        <w:sz w:val="28"/>
        <w:szCs w:val="28"/>
        <w:lang w:val="uk-UA" w:eastAsia="uk-UA" w:bidi="uk-UA"/>
      </w:rPr>
    </w:lvl>
    <w:lvl w:ilvl="2" w:tplc="BDFC27B8">
      <w:numFmt w:val="bullet"/>
      <w:lvlText w:val="•"/>
      <w:lvlJc w:val="left"/>
      <w:pPr>
        <w:ind w:left="2391" w:hanging="282"/>
      </w:pPr>
      <w:rPr>
        <w:rFonts w:hint="default"/>
        <w:lang w:val="uk-UA" w:eastAsia="uk-UA" w:bidi="uk-UA"/>
      </w:rPr>
    </w:lvl>
    <w:lvl w:ilvl="3" w:tplc="1EF86440">
      <w:numFmt w:val="bullet"/>
      <w:lvlText w:val="•"/>
      <w:lvlJc w:val="left"/>
      <w:pPr>
        <w:ind w:left="3442" w:hanging="282"/>
      </w:pPr>
      <w:rPr>
        <w:rFonts w:hint="default"/>
        <w:lang w:val="uk-UA" w:eastAsia="uk-UA" w:bidi="uk-UA"/>
      </w:rPr>
    </w:lvl>
    <w:lvl w:ilvl="4" w:tplc="51B88256">
      <w:numFmt w:val="bullet"/>
      <w:lvlText w:val="•"/>
      <w:lvlJc w:val="left"/>
      <w:pPr>
        <w:ind w:left="4493" w:hanging="282"/>
      </w:pPr>
      <w:rPr>
        <w:rFonts w:hint="default"/>
        <w:lang w:val="uk-UA" w:eastAsia="uk-UA" w:bidi="uk-UA"/>
      </w:rPr>
    </w:lvl>
    <w:lvl w:ilvl="5" w:tplc="8D72B644">
      <w:numFmt w:val="bullet"/>
      <w:lvlText w:val="•"/>
      <w:lvlJc w:val="left"/>
      <w:pPr>
        <w:ind w:left="5544" w:hanging="282"/>
      </w:pPr>
      <w:rPr>
        <w:rFonts w:hint="default"/>
        <w:lang w:val="uk-UA" w:eastAsia="uk-UA" w:bidi="uk-UA"/>
      </w:rPr>
    </w:lvl>
    <w:lvl w:ilvl="6" w:tplc="F9224862">
      <w:numFmt w:val="bullet"/>
      <w:lvlText w:val="•"/>
      <w:lvlJc w:val="left"/>
      <w:pPr>
        <w:ind w:left="6595" w:hanging="282"/>
      </w:pPr>
      <w:rPr>
        <w:rFonts w:hint="default"/>
        <w:lang w:val="uk-UA" w:eastAsia="uk-UA" w:bidi="uk-UA"/>
      </w:rPr>
    </w:lvl>
    <w:lvl w:ilvl="7" w:tplc="38126514">
      <w:numFmt w:val="bullet"/>
      <w:lvlText w:val="•"/>
      <w:lvlJc w:val="left"/>
      <w:pPr>
        <w:ind w:left="7646" w:hanging="282"/>
      </w:pPr>
      <w:rPr>
        <w:rFonts w:hint="default"/>
        <w:lang w:val="uk-UA" w:eastAsia="uk-UA" w:bidi="uk-UA"/>
      </w:rPr>
    </w:lvl>
    <w:lvl w:ilvl="8" w:tplc="44001750">
      <w:numFmt w:val="bullet"/>
      <w:lvlText w:val="•"/>
      <w:lvlJc w:val="left"/>
      <w:pPr>
        <w:ind w:left="8697" w:hanging="282"/>
      </w:pPr>
      <w:rPr>
        <w:rFonts w:hint="default"/>
        <w:lang w:val="uk-UA" w:eastAsia="uk-UA" w:bidi="uk-UA"/>
      </w:rPr>
    </w:lvl>
  </w:abstractNum>
  <w:abstractNum w:abstractNumId="11">
    <w:nsid w:val="4CB176E0"/>
    <w:multiLevelType w:val="hybridMultilevel"/>
    <w:tmpl w:val="80E8C158"/>
    <w:lvl w:ilvl="0" w:tplc="B4EE8D7C">
      <w:start w:val="5"/>
      <w:numFmt w:val="bullet"/>
      <w:lvlText w:val="-"/>
      <w:lvlJc w:val="left"/>
      <w:pPr>
        <w:ind w:left="1069" w:hanging="360"/>
      </w:pPr>
      <w:rPr>
        <w:rFonts w:ascii="Times New Roman" w:eastAsia="Calibri" w:hAnsi="Times New Roman" w:cs="Times New Roman" w:hint="default"/>
      </w:rPr>
    </w:lvl>
    <w:lvl w:ilvl="1" w:tplc="B4EE8D7C">
      <w:start w:val="5"/>
      <w:numFmt w:val="bullet"/>
      <w:lvlText w:val="-"/>
      <w:lvlJc w:val="left"/>
      <w:pPr>
        <w:ind w:left="1789" w:hanging="360"/>
      </w:pPr>
      <w:rPr>
        <w:rFonts w:ascii="Times New Roman" w:eastAsia="Calibri" w:hAnsi="Times New Roman" w:cs="Times New Roman" w:hint="default"/>
      </w:rPr>
    </w:lvl>
    <w:lvl w:ilvl="2" w:tplc="04220005">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2">
    <w:nsid w:val="52747201"/>
    <w:multiLevelType w:val="hybridMultilevel"/>
    <w:tmpl w:val="3E90A16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3">
    <w:nsid w:val="5B936B7C"/>
    <w:multiLevelType w:val="hybridMultilevel"/>
    <w:tmpl w:val="AA341F32"/>
    <w:lvl w:ilvl="0" w:tplc="B4EE8D7C">
      <w:start w:val="5"/>
      <w:numFmt w:val="bullet"/>
      <w:lvlText w:val="-"/>
      <w:lvlJc w:val="left"/>
      <w:pPr>
        <w:ind w:left="351" w:hanging="169"/>
      </w:pPr>
      <w:rPr>
        <w:rFonts w:ascii="Times New Roman" w:eastAsia="Calibri" w:hAnsi="Times New Roman" w:cs="Times New Roman" w:hint="default"/>
        <w:w w:val="100"/>
        <w:sz w:val="28"/>
        <w:szCs w:val="28"/>
        <w:lang w:val="uk-UA" w:eastAsia="uk-UA" w:bidi="uk-UA"/>
      </w:rPr>
    </w:lvl>
    <w:lvl w:ilvl="1" w:tplc="81749DA8">
      <w:numFmt w:val="bullet"/>
      <w:lvlText w:val="•"/>
      <w:lvlJc w:val="left"/>
      <w:pPr>
        <w:ind w:left="1404" w:hanging="169"/>
      </w:pPr>
      <w:rPr>
        <w:rFonts w:hint="default"/>
        <w:lang w:val="uk-UA" w:eastAsia="uk-UA" w:bidi="uk-UA"/>
      </w:rPr>
    </w:lvl>
    <w:lvl w:ilvl="2" w:tplc="E29620DA">
      <w:numFmt w:val="bullet"/>
      <w:lvlText w:val="•"/>
      <w:lvlJc w:val="left"/>
      <w:pPr>
        <w:ind w:left="2448" w:hanging="169"/>
      </w:pPr>
      <w:rPr>
        <w:rFonts w:hint="default"/>
        <w:lang w:val="uk-UA" w:eastAsia="uk-UA" w:bidi="uk-UA"/>
      </w:rPr>
    </w:lvl>
    <w:lvl w:ilvl="3" w:tplc="A824182C">
      <w:numFmt w:val="bullet"/>
      <w:lvlText w:val="•"/>
      <w:lvlJc w:val="left"/>
      <w:pPr>
        <w:ind w:left="3492" w:hanging="169"/>
      </w:pPr>
      <w:rPr>
        <w:rFonts w:hint="default"/>
        <w:lang w:val="uk-UA" w:eastAsia="uk-UA" w:bidi="uk-UA"/>
      </w:rPr>
    </w:lvl>
    <w:lvl w:ilvl="4" w:tplc="9F946AB8">
      <w:numFmt w:val="bullet"/>
      <w:lvlText w:val="•"/>
      <w:lvlJc w:val="left"/>
      <w:pPr>
        <w:ind w:left="4536" w:hanging="169"/>
      </w:pPr>
      <w:rPr>
        <w:rFonts w:hint="default"/>
        <w:lang w:val="uk-UA" w:eastAsia="uk-UA" w:bidi="uk-UA"/>
      </w:rPr>
    </w:lvl>
    <w:lvl w:ilvl="5" w:tplc="910ABA50">
      <w:numFmt w:val="bullet"/>
      <w:lvlText w:val="•"/>
      <w:lvlJc w:val="left"/>
      <w:pPr>
        <w:ind w:left="5580" w:hanging="169"/>
      </w:pPr>
      <w:rPr>
        <w:rFonts w:hint="default"/>
        <w:lang w:val="uk-UA" w:eastAsia="uk-UA" w:bidi="uk-UA"/>
      </w:rPr>
    </w:lvl>
    <w:lvl w:ilvl="6" w:tplc="393639F0">
      <w:numFmt w:val="bullet"/>
      <w:lvlText w:val="•"/>
      <w:lvlJc w:val="left"/>
      <w:pPr>
        <w:ind w:left="6624" w:hanging="169"/>
      </w:pPr>
      <w:rPr>
        <w:rFonts w:hint="default"/>
        <w:lang w:val="uk-UA" w:eastAsia="uk-UA" w:bidi="uk-UA"/>
      </w:rPr>
    </w:lvl>
    <w:lvl w:ilvl="7" w:tplc="16EE28E2">
      <w:numFmt w:val="bullet"/>
      <w:lvlText w:val="•"/>
      <w:lvlJc w:val="left"/>
      <w:pPr>
        <w:ind w:left="7668" w:hanging="169"/>
      </w:pPr>
      <w:rPr>
        <w:rFonts w:hint="default"/>
        <w:lang w:val="uk-UA" w:eastAsia="uk-UA" w:bidi="uk-UA"/>
      </w:rPr>
    </w:lvl>
    <w:lvl w:ilvl="8" w:tplc="AA5AE9DE">
      <w:numFmt w:val="bullet"/>
      <w:lvlText w:val="•"/>
      <w:lvlJc w:val="left"/>
      <w:pPr>
        <w:ind w:left="8712" w:hanging="169"/>
      </w:pPr>
      <w:rPr>
        <w:rFonts w:hint="default"/>
        <w:lang w:val="uk-UA" w:eastAsia="uk-UA" w:bidi="uk-UA"/>
      </w:rPr>
    </w:lvl>
  </w:abstractNum>
  <w:abstractNum w:abstractNumId="14">
    <w:nsid w:val="60D0673C"/>
    <w:multiLevelType w:val="hybridMultilevel"/>
    <w:tmpl w:val="51C2D6A8"/>
    <w:lvl w:ilvl="0" w:tplc="7BE462EE">
      <w:start w:val="1"/>
      <w:numFmt w:val="decimal"/>
      <w:lvlText w:val="%1."/>
      <w:lvlJc w:val="left"/>
      <w:pPr>
        <w:ind w:left="351" w:hanging="285"/>
      </w:pPr>
      <w:rPr>
        <w:rFonts w:ascii="Times New Roman" w:eastAsia="Times New Roman" w:hAnsi="Times New Roman" w:cs="Times New Roman" w:hint="default"/>
        <w:w w:val="100"/>
        <w:sz w:val="28"/>
        <w:szCs w:val="28"/>
        <w:lang w:val="uk-UA" w:eastAsia="uk-UA" w:bidi="uk-UA"/>
      </w:rPr>
    </w:lvl>
    <w:lvl w:ilvl="1" w:tplc="E2C4129C">
      <w:numFmt w:val="bullet"/>
      <w:lvlText w:val="•"/>
      <w:lvlJc w:val="left"/>
      <w:pPr>
        <w:ind w:left="1404" w:hanging="285"/>
      </w:pPr>
      <w:rPr>
        <w:rFonts w:hint="default"/>
        <w:lang w:val="uk-UA" w:eastAsia="uk-UA" w:bidi="uk-UA"/>
      </w:rPr>
    </w:lvl>
    <w:lvl w:ilvl="2" w:tplc="54D03770">
      <w:numFmt w:val="bullet"/>
      <w:lvlText w:val="•"/>
      <w:lvlJc w:val="left"/>
      <w:pPr>
        <w:ind w:left="2448" w:hanging="285"/>
      </w:pPr>
      <w:rPr>
        <w:rFonts w:hint="default"/>
        <w:lang w:val="uk-UA" w:eastAsia="uk-UA" w:bidi="uk-UA"/>
      </w:rPr>
    </w:lvl>
    <w:lvl w:ilvl="3" w:tplc="536EFDC0">
      <w:numFmt w:val="bullet"/>
      <w:lvlText w:val="•"/>
      <w:lvlJc w:val="left"/>
      <w:pPr>
        <w:ind w:left="3492" w:hanging="285"/>
      </w:pPr>
      <w:rPr>
        <w:rFonts w:hint="default"/>
        <w:lang w:val="uk-UA" w:eastAsia="uk-UA" w:bidi="uk-UA"/>
      </w:rPr>
    </w:lvl>
    <w:lvl w:ilvl="4" w:tplc="6896C556">
      <w:numFmt w:val="bullet"/>
      <w:lvlText w:val="•"/>
      <w:lvlJc w:val="left"/>
      <w:pPr>
        <w:ind w:left="4536" w:hanging="285"/>
      </w:pPr>
      <w:rPr>
        <w:rFonts w:hint="default"/>
        <w:lang w:val="uk-UA" w:eastAsia="uk-UA" w:bidi="uk-UA"/>
      </w:rPr>
    </w:lvl>
    <w:lvl w:ilvl="5" w:tplc="EFAA10E4">
      <w:numFmt w:val="bullet"/>
      <w:lvlText w:val="•"/>
      <w:lvlJc w:val="left"/>
      <w:pPr>
        <w:ind w:left="5580" w:hanging="285"/>
      </w:pPr>
      <w:rPr>
        <w:rFonts w:hint="default"/>
        <w:lang w:val="uk-UA" w:eastAsia="uk-UA" w:bidi="uk-UA"/>
      </w:rPr>
    </w:lvl>
    <w:lvl w:ilvl="6" w:tplc="5A12EE78">
      <w:numFmt w:val="bullet"/>
      <w:lvlText w:val="•"/>
      <w:lvlJc w:val="left"/>
      <w:pPr>
        <w:ind w:left="6624" w:hanging="285"/>
      </w:pPr>
      <w:rPr>
        <w:rFonts w:hint="default"/>
        <w:lang w:val="uk-UA" w:eastAsia="uk-UA" w:bidi="uk-UA"/>
      </w:rPr>
    </w:lvl>
    <w:lvl w:ilvl="7" w:tplc="FED03574">
      <w:numFmt w:val="bullet"/>
      <w:lvlText w:val="•"/>
      <w:lvlJc w:val="left"/>
      <w:pPr>
        <w:ind w:left="7668" w:hanging="285"/>
      </w:pPr>
      <w:rPr>
        <w:rFonts w:hint="default"/>
        <w:lang w:val="uk-UA" w:eastAsia="uk-UA" w:bidi="uk-UA"/>
      </w:rPr>
    </w:lvl>
    <w:lvl w:ilvl="8" w:tplc="2D9C0CA4">
      <w:numFmt w:val="bullet"/>
      <w:lvlText w:val="•"/>
      <w:lvlJc w:val="left"/>
      <w:pPr>
        <w:ind w:left="8712" w:hanging="285"/>
      </w:pPr>
      <w:rPr>
        <w:rFonts w:hint="default"/>
        <w:lang w:val="uk-UA" w:eastAsia="uk-UA" w:bidi="uk-UA"/>
      </w:rPr>
    </w:lvl>
  </w:abstractNum>
  <w:abstractNum w:abstractNumId="15">
    <w:nsid w:val="657472B7"/>
    <w:multiLevelType w:val="hybridMultilevel"/>
    <w:tmpl w:val="295CF770"/>
    <w:lvl w:ilvl="0" w:tplc="27A09552">
      <w:start w:val="1"/>
      <w:numFmt w:val="decimal"/>
      <w:lvlText w:val="%1)"/>
      <w:lvlJc w:val="left"/>
      <w:pPr>
        <w:ind w:left="1416" w:hanging="360"/>
      </w:pPr>
      <w:rPr>
        <w:rFonts w:ascii="Times New Roman" w:eastAsia="Times New Roman" w:hAnsi="Times New Roman" w:cs="Times New Roman" w:hint="default"/>
        <w:spacing w:val="-14"/>
        <w:w w:val="100"/>
        <w:sz w:val="28"/>
        <w:szCs w:val="28"/>
        <w:lang w:val="uk-UA" w:eastAsia="uk-UA" w:bidi="uk-UA"/>
      </w:rPr>
    </w:lvl>
    <w:lvl w:ilvl="1" w:tplc="0D46A032">
      <w:start w:val="1"/>
      <w:numFmt w:val="decimal"/>
      <w:lvlText w:val="%2."/>
      <w:lvlJc w:val="left"/>
      <w:pPr>
        <w:ind w:left="351" w:hanging="464"/>
      </w:pPr>
      <w:rPr>
        <w:rFonts w:ascii="Times New Roman" w:eastAsia="Times New Roman" w:hAnsi="Times New Roman" w:cs="Times New Roman" w:hint="default"/>
        <w:spacing w:val="-27"/>
        <w:w w:val="100"/>
        <w:sz w:val="28"/>
        <w:szCs w:val="28"/>
        <w:lang w:val="uk-UA" w:eastAsia="uk-UA" w:bidi="uk-UA"/>
      </w:rPr>
    </w:lvl>
    <w:lvl w:ilvl="2" w:tplc="3B42D8C6">
      <w:numFmt w:val="bullet"/>
      <w:lvlText w:val="•"/>
      <w:lvlJc w:val="left"/>
      <w:pPr>
        <w:ind w:left="2462" w:hanging="464"/>
      </w:pPr>
      <w:rPr>
        <w:rFonts w:hint="default"/>
        <w:lang w:val="uk-UA" w:eastAsia="uk-UA" w:bidi="uk-UA"/>
      </w:rPr>
    </w:lvl>
    <w:lvl w:ilvl="3" w:tplc="C556E94C">
      <w:numFmt w:val="bullet"/>
      <w:lvlText w:val="•"/>
      <w:lvlJc w:val="left"/>
      <w:pPr>
        <w:ind w:left="3504" w:hanging="464"/>
      </w:pPr>
      <w:rPr>
        <w:rFonts w:hint="default"/>
        <w:lang w:val="uk-UA" w:eastAsia="uk-UA" w:bidi="uk-UA"/>
      </w:rPr>
    </w:lvl>
    <w:lvl w:ilvl="4" w:tplc="C6FEA5AA">
      <w:numFmt w:val="bullet"/>
      <w:lvlText w:val="•"/>
      <w:lvlJc w:val="left"/>
      <w:pPr>
        <w:ind w:left="4546" w:hanging="464"/>
      </w:pPr>
      <w:rPr>
        <w:rFonts w:hint="default"/>
        <w:lang w:val="uk-UA" w:eastAsia="uk-UA" w:bidi="uk-UA"/>
      </w:rPr>
    </w:lvl>
    <w:lvl w:ilvl="5" w:tplc="0E60FB02">
      <w:numFmt w:val="bullet"/>
      <w:lvlText w:val="•"/>
      <w:lvlJc w:val="left"/>
      <w:pPr>
        <w:ind w:left="5588" w:hanging="464"/>
      </w:pPr>
      <w:rPr>
        <w:rFonts w:hint="default"/>
        <w:lang w:val="uk-UA" w:eastAsia="uk-UA" w:bidi="uk-UA"/>
      </w:rPr>
    </w:lvl>
    <w:lvl w:ilvl="6" w:tplc="007867F4">
      <w:numFmt w:val="bullet"/>
      <w:lvlText w:val="•"/>
      <w:lvlJc w:val="left"/>
      <w:pPr>
        <w:ind w:left="6631" w:hanging="464"/>
      </w:pPr>
      <w:rPr>
        <w:rFonts w:hint="default"/>
        <w:lang w:val="uk-UA" w:eastAsia="uk-UA" w:bidi="uk-UA"/>
      </w:rPr>
    </w:lvl>
    <w:lvl w:ilvl="7" w:tplc="9D0431B6">
      <w:numFmt w:val="bullet"/>
      <w:lvlText w:val="•"/>
      <w:lvlJc w:val="left"/>
      <w:pPr>
        <w:ind w:left="7673" w:hanging="464"/>
      </w:pPr>
      <w:rPr>
        <w:rFonts w:hint="default"/>
        <w:lang w:val="uk-UA" w:eastAsia="uk-UA" w:bidi="uk-UA"/>
      </w:rPr>
    </w:lvl>
    <w:lvl w:ilvl="8" w:tplc="7AD4A846">
      <w:numFmt w:val="bullet"/>
      <w:lvlText w:val="•"/>
      <w:lvlJc w:val="left"/>
      <w:pPr>
        <w:ind w:left="8715" w:hanging="464"/>
      </w:pPr>
      <w:rPr>
        <w:rFonts w:hint="default"/>
        <w:lang w:val="uk-UA" w:eastAsia="uk-UA" w:bidi="uk-UA"/>
      </w:rPr>
    </w:lvl>
  </w:abstractNum>
  <w:abstractNum w:abstractNumId="16">
    <w:nsid w:val="67207E02"/>
    <w:multiLevelType w:val="hybridMultilevel"/>
    <w:tmpl w:val="DC52CD56"/>
    <w:lvl w:ilvl="0" w:tplc="F954BA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82D15DE"/>
    <w:multiLevelType w:val="hybridMultilevel"/>
    <w:tmpl w:val="61BE17EC"/>
    <w:lvl w:ilvl="0" w:tplc="FBE400D6">
      <w:start w:val="3"/>
      <w:numFmt w:val="bullet"/>
      <w:lvlText w:val=""/>
      <w:lvlJc w:val="left"/>
      <w:pPr>
        <w:ind w:left="927" w:hanging="360"/>
      </w:pPr>
      <w:rPr>
        <w:rFonts w:ascii="Symbol" w:eastAsia="Calibri"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8">
    <w:nsid w:val="7C76107A"/>
    <w:multiLevelType w:val="hybridMultilevel"/>
    <w:tmpl w:val="B554F332"/>
    <w:lvl w:ilvl="0" w:tplc="B4EE8D7C">
      <w:start w:val="5"/>
      <w:numFmt w:val="bullet"/>
      <w:lvlText w:val="-"/>
      <w:lvlJc w:val="left"/>
      <w:pPr>
        <w:ind w:left="1429" w:hanging="360"/>
      </w:pPr>
      <w:rPr>
        <w:rFonts w:ascii="Times New Roman" w:eastAsia="Calibri"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9">
    <w:nsid w:val="7D0E4A3F"/>
    <w:multiLevelType w:val="hybridMultilevel"/>
    <w:tmpl w:val="11C29084"/>
    <w:lvl w:ilvl="0" w:tplc="B4EE8D7C">
      <w:start w:val="5"/>
      <w:numFmt w:val="bullet"/>
      <w:lvlText w:val="-"/>
      <w:lvlJc w:val="left"/>
      <w:pPr>
        <w:ind w:left="1069" w:hanging="360"/>
      </w:pPr>
      <w:rPr>
        <w:rFonts w:ascii="Times New Roman" w:eastAsia="Calibri" w:hAnsi="Times New Roman" w:cs="Times New Roman" w:hint="default"/>
      </w:rPr>
    </w:lvl>
    <w:lvl w:ilvl="1" w:tplc="04220003">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20">
    <w:nsid w:val="7F5647B5"/>
    <w:multiLevelType w:val="hybridMultilevel"/>
    <w:tmpl w:val="43EC26EA"/>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num w:numId="1">
    <w:abstractNumId w:val="17"/>
  </w:num>
  <w:num w:numId="2">
    <w:abstractNumId w:val="4"/>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3"/>
  </w:num>
  <w:num w:numId="4">
    <w:abstractNumId w:val="8"/>
  </w:num>
  <w:num w:numId="5">
    <w:abstractNumId w:val="1"/>
  </w:num>
  <w:num w:numId="6">
    <w:abstractNumId w:val="20"/>
  </w:num>
  <w:num w:numId="7">
    <w:abstractNumId w:val="20"/>
  </w:num>
  <w:num w:numId="8">
    <w:abstractNumId w:val="16"/>
  </w:num>
  <w:num w:numId="9">
    <w:abstractNumId w:val="19"/>
  </w:num>
  <w:num w:numId="10">
    <w:abstractNumId w:val="18"/>
  </w:num>
  <w:num w:numId="11">
    <w:abstractNumId w:val="0"/>
  </w:num>
  <w:num w:numId="12">
    <w:abstractNumId w:val="11"/>
  </w:num>
  <w:num w:numId="13">
    <w:abstractNumId w:val="14"/>
  </w:num>
  <w:num w:numId="14">
    <w:abstractNumId w:val="15"/>
  </w:num>
  <w:num w:numId="15">
    <w:abstractNumId w:val="10"/>
  </w:num>
  <w:num w:numId="16">
    <w:abstractNumId w:val="2"/>
  </w:num>
  <w:num w:numId="17">
    <w:abstractNumId w:val="9"/>
  </w:num>
  <w:num w:numId="18">
    <w:abstractNumId w:val="12"/>
  </w:num>
  <w:num w:numId="19">
    <w:abstractNumId w:val="6"/>
  </w:num>
  <w:num w:numId="20">
    <w:abstractNumId w:val="13"/>
  </w:num>
  <w:num w:numId="21">
    <w:abstractNumId w:val="5"/>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7B92"/>
    <w:rsid w:val="000004E4"/>
    <w:rsid w:val="000145E2"/>
    <w:rsid w:val="00024643"/>
    <w:rsid w:val="00031352"/>
    <w:rsid w:val="00031655"/>
    <w:rsid w:val="0003245E"/>
    <w:rsid w:val="00035275"/>
    <w:rsid w:val="00044C25"/>
    <w:rsid w:val="000452AA"/>
    <w:rsid w:val="00045C01"/>
    <w:rsid w:val="00060FA5"/>
    <w:rsid w:val="000726DD"/>
    <w:rsid w:val="00076472"/>
    <w:rsid w:val="00077650"/>
    <w:rsid w:val="0008068C"/>
    <w:rsid w:val="00081B40"/>
    <w:rsid w:val="0009000C"/>
    <w:rsid w:val="00090106"/>
    <w:rsid w:val="00094087"/>
    <w:rsid w:val="00095CD6"/>
    <w:rsid w:val="000A022E"/>
    <w:rsid w:val="000A1091"/>
    <w:rsid w:val="000A17AB"/>
    <w:rsid w:val="000C6F36"/>
    <w:rsid w:val="000D6052"/>
    <w:rsid w:val="000E2687"/>
    <w:rsid w:val="000F1199"/>
    <w:rsid w:val="000F2126"/>
    <w:rsid w:val="000F63AA"/>
    <w:rsid w:val="00106CC8"/>
    <w:rsid w:val="001146B7"/>
    <w:rsid w:val="0011479D"/>
    <w:rsid w:val="001207F7"/>
    <w:rsid w:val="001237F7"/>
    <w:rsid w:val="00124C98"/>
    <w:rsid w:val="0014743F"/>
    <w:rsid w:val="00157119"/>
    <w:rsid w:val="0016308A"/>
    <w:rsid w:val="00177CC1"/>
    <w:rsid w:val="00183BC1"/>
    <w:rsid w:val="001C06F0"/>
    <w:rsid w:val="001C1851"/>
    <w:rsid w:val="001C619C"/>
    <w:rsid w:val="001D5BD5"/>
    <w:rsid w:val="001D6857"/>
    <w:rsid w:val="001E2A22"/>
    <w:rsid w:val="001E7366"/>
    <w:rsid w:val="001F08D6"/>
    <w:rsid w:val="00202017"/>
    <w:rsid w:val="00205F0B"/>
    <w:rsid w:val="002257D4"/>
    <w:rsid w:val="002271B9"/>
    <w:rsid w:val="0022777F"/>
    <w:rsid w:val="002310B6"/>
    <w:rsid w:val="0024292F"/>
    <w:rsid w:val="002451B4"/>
    <w:rsid w:val="0024573A"/>
    <w:rsid w:val="00255E85"/>
    <w:rsid w:val="00265E56"/>
    <w:rsid w:val="002670EA"/>
    <w:rsid w:val="00273CA0"/>
    <w:rsid w:val="002825CB"/>
    <w:rsid w:val="002832AC"/>
    <w:rsid w:val="0028380E"/>
    <w:rsid w:val="002858E7"/>
    <w:rsid w:val="00285C2F"/>
    <w:rsid w:val="00287CE7"/>
    <w:rsid w:val="002A09AB"/>
    <w:rsid w:val="002B15F2"/>
    <w:rsid w:val="002B30FD"/>
    <w:rsid w:val="002C37CB"/>
    <w:rsid w:val="002C4919"/>
    <w:rsid w:val="002C679D"/>
    <w:rsid w:val="002E1919"/>
    <w:rsid w:val="00301D0D"/>
    <w:rsid w:val="00303342"/>
    <w:rsid w:val="00303FC4"/>
    <w:rsid w:val="003104C1"/>
    <w:rsid w:val="00323394"/>
    <w:rsid w:val="00327DF4"/>
    <w:rsid w:val="00333D2D"/>
    <w:rsid w:val="003400A8"/>
    <w:rsid w:val="00344A94"/>
    <w:rsid w:val="00345510"/>
    <w:rsid w:val="00352993"/>
    <w:rsid w:val="003535D0"/>
    <w:rsid w:val="00374DEA"/>
    <w:rsid w:val="00375ECD"/>
    <w:rsid w:val="00377173"/>
    <w:rsid w:val="00380B0E"/>
    <w:rsid w:val="0038181C"/>
    <w:rsid w:val="00384CFC"/>
    <w:rsid w:val="00392429"/>
    <w:rsid w:val="003A3523"/>
    <w:rsid w:val="003A46ED"/>
    <w:rsid w:val="003B1326"/>
    <w:rsid w:val="003B54F5"/>
    <w:rsid w:val="003B7CA6"/>
    <w:rsid w:val="003D1D21"/>
    <w:rsid w:val="003E1D8F"/>
    <w:rsid w:val="003E5D6E"/>
    <w:rsid w:val="003F04A7"/>
    <w:rsid w:val="003F2543"/>
    <w:rsid w:val="003F5F0E"/>
    <w:rsid w:val="00417A4B"/>
    <w:rsid w:val="004347E6"/>
    <w:rsid w:val="00435203"/>
    <w:rsid w:val="004366C1"/>
    <w:rsid w:val="00446859"/>
    <w:rsid w:val="00453DA0"/>
    <w:rsid w:val="00461AE4"/>
    <w:rsid w:val="0046204F"/>
    <w:rsid w:val="00480F89"/>
    <w:rsid w:val="00481836"/>
    <w:rsid w:val="00486322"/>
    <w:rsid w:val="00494ADE"/>
    <w:rsid w:val="004A28B6"/>
    <w:rsid w:val="004B197F"/>
    <w:rsid w:val="004B33B2"/>
    <w:rsid w:val="004C51D9"/>
    <w:rsid w:val="004C6D9C"/>
    <w:rsid w:val="004E008D"/>
    <w:rsid w:val="004E75E0"/>
    <w:rsid w:val="00500294"/>
    <w:rsid w:val="00514735"/>
    <w:rsid w:val="0051531E"/>
    <w:rsid w:val="005223DF"/>
    <w:rsid w:val="00523C14"/>
    <w:rsid w:val="00523D1A"/>
    <w:rsid w:val="00526BD2"/>
    <w:rsid w:val="005314CE"/>
    <w:rsid w:val="0053464B"/>
    <w:rsid w:val="00536169"/>
    <w:rsid w:val="005370CC"/>
    <w:rsid w:val="00543621"/>
    <w:rsid w:val="00544DCE"/>
    <w:rsid w:val="005508D0"/>
    <w:rsid w:val="00550DAB"/>
    <w:rsid w:val="00562618"/>
    <w:rsid w:val="00571F98"/>
    <w:rsid w:val="0058100A"/>
    <w:rsid w:val="00584AAE"/>
    <w:rsid w:val="005973AE"/>
    <w:rsid w:val="005A1418"/>
    <w:rsid w:val="005A2EDC"/>
    <w:rsid w:val="005A6D79"/>
    <w:rsid w:val="005B1266"/>
    <w:rsid w:val="005B5644"/>
    <w:rsid w:val="005C0DD6"/>
    <w:rsid w:val="005C1258"/>
    <w:rsid w:val="005C64DF"/>
    <w:rsid w:val="005D1ADE"/>
    <w:rsid w:val="005D3F11"/>
    <w:rsid w:val="005D41F2"/>
    <w:rsid w:val="005F5C91"/>
    <w:rsid w:val="00605E99"/>
    <w:rsid w:val="00612462"/>
    <w:rsid w:val="006160CE"/>
    <w:rsid w:val="00616452"/>
    <w:rsid w:val="006200F6"/>
    <w:rsid w:val="00622A50"/>
    <w:rsid w:val="0062787D"/>
    <w:rsid w:val="0063393D"/>
    <w:rsid w:val="006357F4"/>
    <w:rsid w:val="00651911"/>
    <w:rsid w:val="00652D5F"/>
    <w:rsid w:val="006606AF"/>
    <w:rsid w:val="006646D2"/>
    <w:rsid w:val="00665DCB"/>
    <w:rsid w:val="0066639F"/>
    <w:rsid w:val="00670130"/>
    <w:rsid w:val="00690880"/>
    <w:rsid w:val="00694C4E"/>
    <w:rsid w:val="00696A66"/>
    <w:rsid w:val="006A4EC3"/>
    <w:rsid w:val="006B1398"/>
    <w:rsid w:val="006C0F38"/>
    <w:rsid w:val="006C2880"/>
    <w:rsid w:val="006C4AF4"/>
    <w:rsid w:val="006D366B"/>
    <w:rsid w:val="006E0786"/>
    <w:rsid w:val="006E63E4"/>
    <w:rsid w:val="006F2F1B"/>
    <w:rsid w:val="00701FA6"/>
    <w:rsid w:val="0070225B"/>
    <w:rsid w:val="00704734"/>
    <w:rsid w:val="00704AAB"/>
    <w:rsid w:val="0072293D"/>
    <w:rsid w:val="00722B6B"/>
    <w:rsid w:val="007260DA"/>
    <w:rsid w:val="00734832"/>
    <w:rsid w:val="00735AE8"/>
    <w:rsid w:val="0074698C"/>
    <w:rsid w:val="00763083"/>
    <w:rsid w:val="007650A9"/>
    <w:rsid w:val="0076589B"/>
    <w:rsid w:val="00774C78"/>
    <w:rsid w:val="00780275"/>
    <w:rsid w:val="00780B70"/>
    <w:rsid w:val="00785C2D"/>
    <w:rsid w:val="007B04BE"/>
    <w:rsid w:val="007C19B3"/>
    <w:rsid w:val="007D23FE"/>
    <w:rsid w:val="007D669C"/>
    <w:rsid w:val="007E0250"/>
    <w:rsid w:val="007E0B86"/>
    <w:rsid w:val="007E3904"/>
    <w:rsid w:val="007F12F8"/>
    <w:rsid w:val="008052E5"/>
    <w:rsid w:val="00807A2F"/>
    <w:rsid w:val="008302D9"/>
    <w:rsid w:val="00847C3E"/>
    <w:rsid w:val="00850487"/>
    <w:rsid w:val="008513FD"/>
    <w:rsid w:val="00864EF1"/>
    <w:rsid w:val="00867AC3"/>
    <w:rsid w:val="00867D1B"/>
    <w:rsid w:val="00875850"/>
    <w:rsid w:val="008876A3"/>
    <w:rsid w:val="008876E3"/>
    <w:rsid w:val="00892AA6"/>
    <w:rsid w:val="008A3777"/>
    <w:rsid w:val="008A3ED3"/>
    <w:rsid w:val="008A68E2"/>
    <w:rsid w:val="008B1644"/>
    <w:rsid w:val="008B1E84"/>
    <w:rsid w:val="008B2391"/>
    <w:rsid w:val="008B5304"/>
    <w:rsid w:val="008C2B7D"/>
    <w:rsid w:val="008D1299"/>
    <w:rsid w:val="008D23D3"/>
    <w:rsid w:val="008E1CCE"/>
    <w:rsid w:val="008F0CF2"/>
    <w:rsid w:val="009201BE"/>
    <w:rsid w:val="00945210"/>
    <w:rsid w:val="009472CC"/>
    <w:rsid w:val="009630AB"/>
    <w:rsid w:val="00975EB3"/>
    <w:rsid w:val="00985D70"/>
    <w:rsid w:val="009876DA"/>
    <w:rsid w:val="009920FC"/>
    <w:rsid w:val="00993C6E"/>
    <w:rsid w:val="009A2309"/>
    <w:rsid w:val="009A34F8"/>
    <w:rsid w:val="009A7FFA"/>
    <w:rsid w:val="009B79DF"/>
    <w:rsid w:val="009C4FB8"/>
    <w:rsid w:val="009D3826"/>
    <w:rsid w:val="009D772E"/>
    <w:rsid w:val="009F55D7"/>
    <w:rsid w:val="009F684A"/>
    <w:rsid w:val="00A05244"/>
    <w:rsid w:val="00A0579E"/>
    <w:rsid w:val="00A0630B"/>
    <w:rsid w:val="00A078E2"/>
    <w:rsid w:val="00A1058D"/>
    <w:rsid w:val="00A239C4"/>
    <w:rsid w:val="00A2782F"/>
    <w:rsid w:val="00A373C8"/>
    <w:rsid w:val="00A42965"/>
    <w:rsid w:val="00A512D9"/>
    <w:rsid w:val="00A51473"/>
    <w:rsid w:val="00A52313"/>
    <w:rsid w:val="00A6150B"/>
    <w:rsid w:val="00A62BA7"/>
    <w:rsid w:val="00A636D5"/>
    <w:rsid w:val="00A674C1"/>
    <w:rsid w:val="00A74EAA"/>
    <w:rsid w:val="00A979BC"/>
    <w:rsid w:val="00AA1FA7"/>
    <w:rsid w:val="00AA40A9"/>
    <w:rsid w:val="00AA5842"/>
    <w:rsid w:val="00AB7789"/>
    <w:rsid w:val="00AC04CB"/>
    <w:rsid w:val="00AC316F"/>
    <w:rsid w:val="00AC6995"/>
    <w:rsid w:val="00AD6C6B"/>
    <w:rsid w:val="00AD7B99"/>
    <w:rsid w:val="00AE5461"/>
    <w:rsid w:val="00AE5E1D"/>
    <w:rsid w:val="00AE7869"/>
    <w:rsid w:val="00B00C89"/>
    <w:rsid w:val="00B0113D"/>
    <w:rsid w:val="00B03482"/>
    <w:rsid w:val="00B12009"/>
    <w:rsid w:val="00B13603"/>
    <w:rsid w:val="00B352D1"/>
    <w:rsid w:val="00B35E19"/>
    <w:rsid w:val="00B42795"/>
    <w:rsid w:val="00B4335E"/>
    <w:rsid w:val="00B561CB"/>
    <w:rsid w:val="00B62CEC"/>
    <w:rsid w:val="00B6569B"/>
    <w:rsid w:val="00B94E77"/>
    <w:rsid w:val="00B9533D"/>
    <w:rsid w:val="00BA45EE"/>
    <w:rsid w:val="00BB17CE"/>
    <w:rsid w:val="00BB336E"/>
    <w:rsid w:val="00BC5F51"/>
    <w:rsid w:val="00BD0B65"/>
    <w:rsid w:val="00BD1FD1"/>
    <w:rsid w:val="00BE444C"/>
    <w:rsid w:val="00BF6ED0"/>
    <w:rsid w:val="00BF796F"/>
    <w:rsid w:val="00BF7B92"/>
    <w:rsid w:val="00C0175F"/>
    <w:rsid w:val="00C14625"/>
    <w:rsid w:val="00C23F08"/>
    <w:rsid w:val="00C45AC9"/>
    <w:rsid w:val="00C46C27"/>
    <w:rsid w:val="00C505ED"/>
    <w:rsid w:val="00C5490B"/>
    <w:rsid w:val="00C82A0F"/>
    <w:rsid w:val="00C8481E"/>
    <w:rsid w:val="00C92C91"/>
    <w:rsid w:val="00C95556"/>
    <w:rsid w:val="00CA4321"/>
    <w:rsid w:val="00CA713D"/>
    <w:rsid w:val="00CA7CC7"/>
    <w:rsid w:val="00CB23EB"/>
    <w:rsid w:val="00CB47F9"/>
    <w:rsid w:val="00CB4D22"/>
    <w:rsid w:val="00CB7D6D"/>
    <w:rsid w:val="00CC0528"/>
    <w:rsid w:val="00CC5128"/>
    <w:rsid w:val="00CD3A21"/>
    <w:rsid w:val="00CF0FF4"/>
    <w:rsid w:val="00D02702"/>
    <w:rsid w:val="00D2538A"/>
    <w:rsid w:val="00D26103"/>
    <w:rsid w:val="00D3063E"/>
    <w:rsid w:val="00D32934"/>
    <w:rsid w:val="00D42F37"/>
    <w:rsid w:val="00D53551"/>
    <w:rsid w:val="00D5477E"/>
    <w:rsid w:val="00D613F8"/>
    <w:rsid w:val="00D70C07"/>
    <w:rsid w:val="00D75E74"/>
    <w:rsid w:val="00D80B98"/>
    <w:rsid w:val="00D92CBD"/>
    <w:rsid w:val="00DA2B2C"/>
    <w:rsid w:val="00DB152B"/>
    <w:rsid w:val="00DB19E6"/>
    <w:rsid w:val="00DB3252"/>
    <w:rsid w:val="00DB332C"/>
    <w:rsid w:val="00DB4360"/>
    <w:rsid w:val="00DB46E2"/>
    <w:rsid w:val="00DB4DAC"/>
    <w:rsid w:val="00DC44DE"/>
    <w:rsid w:val="00DC5AF3"/>
    <w:rsid w:val="00DE5CB1"/>
    <w:rsid w:val="00E00D4A"/>
    <w:rsid w:val="00E07A96"/>
    <w:rsid w:val="00E10707"/>
    <w:rsid w:val="00E223C5"/>
    <w:rsid w:val="00E35B12"/>
    <w:rsid w:val="00E377AD"/>
    <w:rsid w:val="00E46101"/>
    <w:rsid w:val="00E629D8"/>
    <w:rsid w:val="00E635D2"/>
    <w:rsid w:val="00E65C5C"/>
    <w:rsid w:val="00E706C2"/>
    <w:rsid w:val="00E86814"/>
    <w:rsid w:val="00E945BE"/>
    <w:rsid w:val="00E95B93"/>
    <w:rsid w:val="00EA216D"/>
    <w:rsid w:val="00EA3B97"/>
    <w:rsid w:val="00EC3A97"/>
    <w:rsid w:val="00EC4470"/>
    <w:rsid w:val="00ED3E72"/>
    <w:rsid w:val="00EE394D"/>
    <w:rsid w:val="00EE62DA"/>
    <w:rsid w:val="00EE725A"/>
    <w:rsid w:val="00F0219D"/>
    <w:rsid w:val="00F03573"/>
    <w:rsid w:val="00F0433F"/>
    <w:rsid w:val="00F0591F"/>
    <w:rsid w:val="00F066A6"/>
    <w:rsid w:val="00F069B8"/>
    <w:rsid w:val="00F069F6"/>
    <w:rsid w:val="00F10EE9"/>
    <w:rsid w:val="00F226C9"/>
    <w:rsid w:val="00F354C6"/>
    <w:rsid w:val="00F3650B"/>
    <w:rsid w:val="00F36C2B"/>
    <w:rsid w:val="00F526E8"/>
    <w:rsid w:val="00F8142E"/>
    <w:rsid w:val="00F91057"/>
    <w:rsid w:val="00F96BA9"/>
    <w:rsid w:val="00F96C25"/>
    <w:rsid w:val="00FA0B37"/>
    <w:rsid w:val="00FA239E"/>
    <w:rsid w:val="00FA72B1"/>
    <w:rsid w:val="00FC1927"/>
    <w:rsid w:val="00FC3E6F"/>
    <w:rsid w:val="00FD0BB1"/>
    <w:rsid w:val="00FD17D6"/>
    <w:rsid w:val="00FE0878"/>
    <w:rsid w:val="00FE7D89"/>
    <w:rsid w:val="00FF455E"/>
    <w:rsid w:val="00FF4C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3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paragraph" w:styleId="1">
    <w:name w:val="heading 1"/>
    <w:basedOn w:val="a"/>
    <w:next w:val="a"/>
    <w:link w:val="10"/>
    <w:qFormat/>
    <w:rsid w:val="00523D1A"/>
    <w:pPr>
      <w:keepNext/>
      <w:widowControl/>
      <w:autoSpaceDE w:val="0"/>
      <w:autoSpaceDN w:val="0"/>
      <w:outlineLvl w:val="0"/>
    </w:pPr>
    <w:rPr>
      <w:rFonts w:ascii="Times New Roman CYR" w:eastAsia="Times New Roman" w:hAnsi="Times New Roman CYR" w:cs="Times New Roman CYR"/>
      <w:color w:val="auto"/>
      <w:szCs w:val="20"/>
      <w:lang w:val="uk-UA" w:eastAsia="uk-UA" w:bidi="ar-SA"/>
    </w:rPr>
  </w:style>
  <w:style w:type="paragraph" w:styleId="2">
    <w:name w:val="heading 2"/>
    <w:basedOn w:val="a"/>
    <w:next w:val="a"/>
    <w:link w:val="20"/>
    <w:qFormat/>
    <w:rsid w:val="00523D1A"/>
    <w:pPr>
      <w:keepNext/>
      <w:widowControl/>
      <w:ind w:firstLine="7"/>
      <w:jc w:val="center"/>
      <w:outlineLvl w:val="1"/>
    </w:pPr>
    <w:rPr>
      <w:rFonts w:ascii="Times New Roman" w:eastAsia="Times New Roman" w:hAnsi="Times New Roman" w:cs="Times New Roman"/>
      <w:b/>
      <w:color w:val="auto"/>
      <w:szCs w:val="20"/>
      <w:lang w:val="uk-UA" w:eastAsia="ru-RU" w:bidi="ar-SA"/>
    </w:rPr>
  </w:style>
  <w:style w:type="paragraph" w:styleId="3">
    <w:name w:val="heading 3"/>
    <w:basedOn w:val="a"/>
    <w:next w:val="a"/>
    <w:link w:val="30"/>
    <w:qFormat/>
    <w:rsid w:val="00523D1A"/>
    <w:pPr>
      <w:keepNext/>
      <w:widowControl/>
      <w:ind w:left="33"/>
      <w:jc w:val="both"/>
      <w:outlineLvl w:val="2"/>
    </w:pPr>
    <w:rPr>
      <w:rFonts w:ascii="Times New Roman" w:eastAsia="Times New Roman" w:hAnsi="Times New Roman" w:cs="Times New Roman"/>
      <w:b/>
      <w:color w:val="auto"/>
      <w:szCs w:val="20"/>
      <w:lang w:val="uk-UA" w:eastAsia="ru-RU" w:bidi="ar-SA"/>
    </w:rPr>
  </w:style>
  <w:style w:type="paragraph" w:styleId="4">
    <w:name w:val="heading 4"/>
    <w:basedOn w:val="a"/>
    <w:next w:val="a"/>
    <w:link w:val="40"/>
    <w:qFormat/>
    <w:rsid w:val="00523D1A"/>
    <w:pPr>
      <w:keepNext/>
      <w:widowControl/>
      <w:autoSpaceDE w:val="0"/>
      <w:autoSpaceDN w:val="0"/>
      <w:ind w:left="8640"/>
      <w:outlineLvl w:val="3"/>
    </w:pPr>
    <w:rPr>
      <w:rFonts w:ascii="Times New Roman CYR" w:eastAsia="Times New Roman" w:hAnsi="Times New Roman CYR" w:cs="Times New Roman CYR"/>
      <w:b/>
      <w:color w:val="auto"/>
      <w:szCs w:val="20"/>
      <w:lang w:val="uk-UA" w:eastAsia="uk-UA" w:bidi="ar-SA"/>
    </w:rPr>
  </w:style>
  <w:style w:type="paragraph" w:styleId="5">
    <w:name w:val="heading 5"/>
    <w:basedOn w:val="a"/>
    <w:next w:val="a"/>
    <w:link w:val="50"/>
    <w:qFormat/>
    <w:rsid w:val="00523D1A"/>
    <w:pPr>
      <w:widowControl/>
      <w:spacing w:before="240" w:after="60"/>
      <w:outlineLvl w:val="4"/>
    </w:pPr>
    <w:rPr>
      <w:rFonts w:ascii="Times New Roman CYR" w:eastAsia="Times New Roman" w:hAnsi="Times New Roman CYR" w:cs="Times New Roman"/>
      <w:b/>
      <w:bCs/>
      <w:i/>
      <w:iCs/>
      <w:color w:val="auto"/>
      <w:sz w:val="26"/>
      <w:szCs w:val="26"/>
      <w:lang w:val="ru-RU" w:eastAsia="uk-UA" w:bidi="ar-SA"/>
    </w:rPr>
  </w:style>
  <w:style w:type="paragraph" w:styleId="6">
    <w:name w:val="heading 6"/>
    <w:basedOn w:val="a"/>
    <w:next w:val="a"/>
    <w:link w:val="60"/>
    <w:qFormat/>
    <w:rsid w:val="00523D1A"/>
    <w:pPr>
      <w:keepNext/>
      <w:widowControl/>
      <w:autoSpaceDE w:val="0"/>
      <w:autoSpaceDN w:val="0"/>
      <w:ind w:firstLine="7"/>
      <w:jc w:val="right"/>
      <w:outlineLvl w:val="5"/>
    </w:pPr>
    <w:rPr>
      <w:rFonts w:ascii="Times New Roman CYR" w:eastAsia="Times New Roman" w:hAnsi="Times New Roman CYR" w:cs="Times New Roman CYR"/>
      <w:b/>
      <w:color w:val="auto"/>
      <w:szCs w:val="20"/>
      <w:lang w:val="uk-UA" w:eastAsia="uk-UA" w:bidi="ar-SA"/>
    </w:rPr>
  </w:style>
  <w:style w:type="paragraph" w:styleId="7">
    <w:name w:val="heading 7"/>
    <w:basedOn w:val="a"/>
    <w:next w:val="a"/>
    <w:link w:val="70"/>
    <w:qFormat/>
    <w:rsid w:val="00523D1A"/>
    <w:pPr>
      <w:keepNext/>
      <w:widowControl/>
      <w:autoSpaceDE w:val="0"/>
      <w:autoSpaceDN w:val="0"/>
      <w:jc w:val="right"/>
      <w:outlineLvl w:val="6"/>
    </w:pPr>
    <w:rPr>
      <w:rFonts w:ascii="Times New Roman CYR" w:eastAsia="Times New Roman" w:hAnsi="Times New Roman CYR" w:cs="Times New Roman CYR"/>
      <w:b/>
      <w:color w:val="auto"/>
      <w:szCs w:val="20"/>
      <w:lang w:val="uk-UA" w:eastAsia="uk-UA" w:bidi="ar-SA"/>
    </w:rPr>
  </w:style>
  <w:style w:type="paragraph" w:styleId="8">
    <w:name w:val="heading 8"/>
    <w:basedOn w:val="a"/>
    <w:next w:val="a"/>
    <w:link w:val="80"/>
    <w:qFormat/>
    <w:rsid w:val="00523D1A"/>
    <w:pPr>
      <w:keepNext/>
      <w:widowControl/>
      <w:pBdr>
        <w:left w:val="single" w:sz="4" w:space="0" w:color="auto"/>
        <w:right w:val="single" w:sz="4" w:space="4" w:color="auto"/>
      </w:pBdr>
      <w:autoSpaceDE w:val="0"/>
      <w:autoSpaceDN w:val="0"/>
      <w:ind w:left="-2160" w:right="-37"/>
      <w:jc w:val="center"/>
      <w:outlineLvl w:val="7"/>
    </w:pPr>
    <w:rPr>
      <w:rFonts w:ascii="Times New Roman CYR" w:eastAsia="Times New Roman" w:hAnsi="Times New Roman CYR" w:cs="Times New Roman CYR"/>
      <w:b/>
      <w:color w:val="auto"/>
      <w:szCs w:val="20"/>
      <w:lang w:val="uk-UA" w:eastAsia="uk-UA" w:bidi="ar-SA"/>
    </w:rPr>
  </w:style>
  <w:style w:type="paragraph" w:styleId="9">
    <w:name w:val="heading 9"/>
    <w:basedOn w:val="a"/>
    <w:next w:val="a"/>
    <w:link w:val="90"/>
    <w:qFormat/>
    <w:rsid w:val="00523D1A"/>
    <w:pPr>
      <w:keepNext/>
      <w:widowControl/>
      <w:autoSpaceDE w:val="0"/>
      <w:autoSpaceDN w:val="0"/>
      <w:jc w:val="center"/>
      <w:outlineLvl w:val="8"/>
    </w:pPr>
    <w:rPr>
      <w:rFonts w:ascii="Times New Roman CYR" w:eastAsia="Times New Roman" w:hAnsi="Times New Roman CYR" w:cs="Times New Roman CYR"/>
      <w:b/>
      <w:color w:val="auto"/>
      <w:szCs w:val="20"/>
      <w:lang w:val="uk-UA" w:eastAsia="uk-UA"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Pr>
      <w:color w:val="0066CC"/>
      <w:u w:val="single"/>
    </w:rPr>
  </w:style>
  <w:style w:type="character" w:customStyle="1" w:styleId="10">
    <w:name w:val="Заголовок 1 Знак"/>
    <w:basedOn w:val="a0"/>
    <w:link w:val="1"/>
    <w:rsid w:val="00523D1A"/>
    <w:rPr>
      <w:rFonts w:ascii="Times New Roman CYR" w:eastAsia="Times New Roman" w:hAnsi="Times New Roman CYR" w:cs="Times New Roman CYR"/>
      <w:szCs w:val="20"/>
      <w:lang w:val="uk-UA" w:eastAsia="uk-UA" w:bidi="ar-SA"/>
    </w:rPr>
  </w:style>
  <w:style w:type="character" w:customStyle="1" w:styleId="20">
    <w:name w:val="Заголовок 2 Знак"/>
    <w:basedOn w:val="a0"/>
    <w:link w:val="2"/>
    <w:rsid w:val="00523D1A"/>
    <w:rPr>
      <w:rFonts w:ascii="Times New Roman" w:eastAsia="Times New Roman" w:hAnsi="Times New Roman" w:cs="Times New Roman"/>
      <w:b/>
      <w:szCs w:val="20"/>
      <w:lang w:val="uk-UA" w:eastAsia="ru-RU" w:bidi="ar-SA"/>
    </w:rPr>
  </w:style>
  <w:style w:type="character" w:customStyle="1" w:styleId="30">
    <w:name w:val="Заголовок 3 Знак"/>
    <w:basedOn w:val="a0"/>
    <w:link w:val="3"/>
    <w:rsid w:val="00523D1A"/>
    <w:rPr>
      <w:rFonts w:ascii="Times New Roman" w:eastAsia="Times New Roman" w:hAnsi="Times New Roman" w:cs="Times New Roman"/>
      <w:b/>
      <w:szCs w:val="20"/>
      <w:lang w:val="uk-UA" w:eastAsia="ru-RU" w:bidi="ar-SA"/>
    </w:rPr>
  </w:style>
  <w:style w:type="character" w:customStyle="1" w:styleId="40">
    <w:name w:val="Заголовок 4 Знак"/>
    <w:basedOn w:val="a0"/>
    <w:link w:val="4"/>
    <w:rsid w:val="00523D1A"/>
    <w:rPr>
      <w:rFonts w:ascii="Times New Roman CYR" w:eastAsia="Times New Roman" w:hAnsi="Times New Roman CYR" w:cs="Times New Roman CYR"/>
      <w:b/>
      <w:szCs w:val="20"/>
      <w:lang w:val="uk-UA" w:eastAsia="uk-UA" w:bidi="ar-SA"/>
    </w:rPr>
  </w:style>
  <w:style w:type="character" w:customStyle="1" w:styleId="50">
    <w:name w:val="Заголовок 5 Знак"/>
    <w:basedOn w:val="a0"/>
    <w:link w:val="5"/>
    <w:rsid w:val="00523D1A"/>
    <w:rPr>
      <w:rFonts w:ascii="Times New Roman CYR" w:eastAsia="Times New Roman" w:hAnsi="Times New Roman CYR" w:cs="Times New Roman"/>
      <w:b/>
      <w:bCs/>
      <w:i/>
      <w:iCs/>
      <w:sz w:val="26"/>
      <w:szCs w:val="26"/>
      <w:lang w:val="ru-RU" w:eastAsia="uk-UA" w:bidi="ar-SA"/>
    </w:rPr>
  </w:style>
  <w:style w:type="character" w:customStyle="1" w:styleId="60">
    <w:name w:val="Заголовок 6 Знак"/>
    <w:basedOn w:val="a0"/>
    <w:link w:val="6"/>
    <w:rsid w:val="00523D1A"/>
    <w:rPr>
      <w:rFonts w:ascii="Times New Roman CYR" w:eastAsia="Times New Roman" w:hAnsi="Times New Roman CYR" w:cs="Times New Roman CYR"/>
      <w:b/>
      <w:szCs w:val="20"/>
      <w:lang w:val="uk-UA" w:eastAsia="uk-UA" w:bidi="ar-SA"/>
    </w:rPr>
  </w:style>
  <w:style w:type="character" w:customStyle="1" w:styleId="70">
    <w:name w:val="Заголовок 7 Знак"/>
    <w:basedOn w:val="a0"/>
    <w:link w:val="7"/>
    <w:rsid w:val="00523D1A"/>
    <w:rPr>
      <w:rFonts w:ascii="Times New Roman CYR" w:eastAsia="Times New Roman" w:hAnsi="Times New Roman CYR" w:cs="Times New Roman CYR"/>
      <w:b/>
      <w:szCs w:val="20"/>
      <w:lang w:val="uk-UA" w:eastAsia="uk-UA" w:bidi="ar-SA"/>
    </w:rPr>
  </w:style>
  <w:style w:type="character" w:customStyle="1" w:styleId="80">
    <w:name w:val="Заголовок 8 Знак"/>
    <w:basedOn w:val="a0"/>
    <w:link w:val="8"/>
    <w:rsid w:val="00523D1A"/>
    <w:rPr>
      <w:rFonts w:ascii="Times New Roman CYR" w:eastAsia="Times New Roman" w:hAnsi="Times New Roman CYR" w:cs="Times New Roman CYR"/>
      <w:b/>
      <w:szCs w:val="20"/>
      <w:lang w:val="uk-UA" w:eastAsia="uk-UA" w:bidi="ar-SA"/>
    </w:rPr>
  </w:style>
  <w:style w:type="character" w:customStyle="1" w:styleId="90">
    <w:name w:val="Заголовок 9 Знак"/>
    <w:basedOn w:val="a0"/>
    <w:link w:val="9"/>
    <w:rsid w:val="00523D1A"/>
    <w:rPr>
      <w:rFonts w:ascii="Times New Roman CYR" w:eastAsia="Times New Roman" w:hAnsi="Times New Roman CYR" w:cs="Times New Roman CYR"/>
      <w:b/>
      <w:szCs w:val="20"/>
      <w:lang w:val="uk-UA" w:eastAsia="uk-UA" w:bidi="ar-SA"/>
    </w:rPr>
  </w:style>
  <w:style w:type="numbering" w:customStyle="1" w:styleId="11">
    <w:name w:val="Нет списка1"/>
    <w:next w:val="a2"/>
    <w:uiPriority w:val="99"/>
    <w:semiHidden/>
    <w:unhideWhenUsed/>
    <w:rsid w:val="00523D1A"/>
  </w:style>
  <w:style w:type="character" w:customStyle="1" w:styleId="a4">
    <w:name w:val="Основной текст Знак"/>
    <w:link w:val="a5"/>
    <w:semiHidden/>
    <w:rsid w:val="00523D1A"/>
    <w:rPr>
      <w:rFonts w:ascii="Times New Roman" w:eastAsia="Times New Roman" w:hAnsi="Times New Roman" w:cs="Times New Roman"/>
      <w:sz w:val="20"/>
      <w:lang w:eastAsia="uk-UA"/>
    </w:rPr>
  </w:style>
  <w:style w:type="paragraph" w:styleId="a5">
    <w:name w:val="Body Text"/>
    <w:basedOn w:val="a"/>
    <w:link w:val="a4"/>
    <w:semiHidden/>
    <w:unhideWhenUsed/>
    <w:rsid w:val="00523D1A"/>
    <w:pPr>
      <w:widowControl/>
    </w:pPr>
    <w:rPr>
      <w:rFonts w:ascii="Times New Roman" w:eastAsia="Times New Roman" w:hAnsi="Times New Roman" w:cs="Times New Roman"/>
      <w:color w:val="auto"/>
      <w:sz w:val="20"/>
      <w:lang w:eastAsia="uk-UA"/>
    </w:rPr>
  </w:style>
  <w:style w:type="character" w:customStyle="1" w:styleId="12">
    <w:name w:val="Основной текст Знак1"/>
    <w:basedOn w:val="a0"/>
    <w:uiPriority w:val="99"/>
    <w:semiHidden/>
    <w:rsid w:val="00523D1A"/>
    <w:rPr>
      <w:color w:val="000000"/>
    </w:rPr>
  </w:style>
  <w:style w:type="character" w:customStyle="1" w:styleId="13">
    <w:name w:val="Основний текст Знак1"/>
    <w:basedOn w:val="a0"/>
    <w:uiPriority w:val="99"/>
    <w:semiHidden/>
    <w:rsid w:val="00523D1A"/>
  </w:style>
  <w:style w:type="table" w:styleId="a6">
    <w:name w:val="Table Grid"/>
    <w:basedOn w:val="a1"/>
    <w:uiPriority w:val="39"/>
    <w:rsid w:val="00523D1A"/>
    <w:pPr>
      <w:widowControl/>
    </w:pPr>
    <w:rPr>
      <w:rFonts w:ascii="Calibri" w:eastAsia="Calibri" w:hAnsi="Calibri" w:cs="Times New Roman"/>
      <w:sz w:val="20"/>
      <w:szCs w:val="20"/>
      <w:lang w:val="uk-UA" w:eastAsia="uk-UA"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523D1A"/>
    <w:pPr>
      <w:widowControl/>
      <w:spacing w:after="200" w:line="276" w:lineRule="auto"/>
      <w:ind w:left="720"/>
      <w:contextualSpacing/>
    </w:pPr>
    <w:rPr>
      <w:rFonts w:ascii="Calibri" w:eastAsia="Calibri" w:hAnsi="Calibri" w:cs="Times New Roman"/>
      <w:color w:val="auto"/>
      <w:sz w:val="22"/>
      <w:szCs w:val="22"/>
      <w:lang w:val="uk-UA" w:bidi="ar-SA"/>
    </w:rPr>
  </w:style>
  <w:style w:type="character" w:customStyle="1" w:styleId="a8">
    <w:name w:val="Основной текст с отступом Знак"/>
    <w:link w:val="a9"/>
    <w:semiHidden/>
    <w:rsid w:val="00523D1A"/>
    <w:rPr>
      <w:rFonts w:ascii="Times New Roman" w:eastAsia="Times New Roman" w:hAnsi="Times New Roman" w:cs="Times New Roman"/>
      <w:szCs w:val="20"/>
      <w:lang w:eastAsia="ru-RU"/>
    </w:rPr>
  </w:style>
  <w:style w:type="paragraph" w:styleId="a9">
    <w:name w:val="Body Text Indent"/>
    <w:basedOn w:val="a"/>
    <w:link w:val="a8"/>
    <w:semiHidden/>
    <w:unhideWhenUsed/>
    <w:rsid w:val="00523D1A"/>
    <w:pPr>
      <w:widowControl/>
      <w:ind w:left="1134" w:hanging="425"/>
      <w:jc w:val="both"/>
    </w:pPr>
    <w:rPr>
      <w:rFonts w:ascii="Times New Roman" w:eastAsia="Times New Roman" w:hAnsi="Times New Roman" w:cs="Times New Roman"/>
      <w:color w:val="auto"/>
      <w:szCs w:val="20"/>
      <w:lang w:eastAsia="ru-RU"/>
    </w:rPr>
  </w:style>
  <w:style w:type="character" w:customStyle="1" w:styleId="14">
    <w:name w:val="Основной текст с отступом Знак1"/>
    <w:basedOn w:val="a0"/>
    <w:uiPriority w:val="99"/>
    <w:semiHidden/>
    <w:rsid w:val="00523D1A"/>
    <w:rPr>
      <w:color w:val="000000"/>
    </w:rPr>
  </w:style>
  <w:style w:type="character" w:customStyle="1" w:styleId="15">
    <w:name w:val="Основний текст з відступом Знак1"/>
    <w:basedOn w:val="a0"/>
    <w:uiPriority w:val="99"/>
    <w:semiHidden/>
    <w:rsid w:val="00523D1A"/>
  </w:style>
  <w:style w:type="character" w:customStyle="1" w:styleId="aa">
    <w:name w:val="Текст выноски Знак"/>
    <w:link w:val="ab"/>
    <w:uiPriority w:val="99"/>
    <w:semiHidden/>
    <w:rsid w:val="00523D1A"/>
    <w:rPr>
      <w:rFonts w:ascii="Tahoma" w:eastAsia="Times New Roman" w:hAnsi="Tahoma" w:cs="Tahoma"/>
      <w:sz w:val="16"/>
      <w:szCs w:val="16"/>
      <w:lang w:val="ru-RU" w:eastAsia="uk-UA"/>
    </w:rPr>
  </w:style>
  <w:style w:type="paragraph" w:styleId="ab">
    <w:name w:val="Balloon Text"/>
    <w:basedOn w:val="a"/>
    <w:link w:val="aa"/>
    <w:uiPriority w:val="99"/>
    <w:semiHidden/>
    <w:unhideWhenUsed/>
    <w:rsid w:val="00523D1A"/>
    <w:pPr>
      <w:widowControl/>
      <w:autoSpaceDE w:val="0"/>
      <w:autoSpaceDN w:val="0"/>
    </w:pPr>
    <w:rPr>
      <w:rFonts w:ascii="Tahoma" w:eastAsia="Times New Roman" w:hAnsi="Tahoma" w:cs="Tahoma"/>
      <w:color w:val="auto"/>
      <w:sz w:val="16"/>
      <w:szCs w:val="16"/>
      <w:lang w:val="ru-RU" w:eastAsia="uk-UA"/>
    </w:rPr>
  </w:style>
  <w:style w:type="character" w:customStyle="1" w:styleId="16">
    <w:name w:val="Текст выноски Знак1"/>
    <w:basedOn w:val="a0"/>
    <w:uiPriority w:val="99"/>
    <w:semiHidden/>
    <w:rsid w:val="00523D1A"/>
    <w:rPr>
      <w:rFonts w:ascii="Segoe UI" w:hAnsi="Segoe UI" w:cs="Segoe UI"/>
      <w:color w:val="000000"/>
      <w:sz w:val="18"/>
      <w:szCs w:val="18"/>
    </w:rPr>
  </w:style>
  <w:style w:type="character" w:customStyle="1" w:styleId="17">
    <w:name w:val="Текст у виносці Знак1"/>
    <w:uiPriority w:val="99"/>
    <w:semiHidden/>
    <w:rsid w:val="00523D1A"/>
    <w:rPr>
      <w:rFonts w:ascii="Tahoma" w:hAnsi="Tahoma" w:cs="Tahoma"/>
      <w:sz w:val="16"/>
      <w:szCs w:val="16"/>
    </w:rPr>
  </w:style>
  <w:style w:type="paragraph" w:customStyle="1" w:styleId="ac">
    <w:name w:val="Знак Знак Знак"/>
    <w:basedOn w:val="a"/>
    <w:rsid w:val="00523D1A"/>
    <w:pPr>
      <w:widowControl/>
    </w:pPr>
    <w:rPr>
      <w:rFonts w:ascii="Verdana" w:eastAsia="Times New Roman" w:hAnsi="Verdana" w:cs="Verdana"/>
      <w:color w:val="auto"/>
      <w:sz w:val="20"/>
      <w:szCs w:val="20"/>
      <w:lang w:bidi="ar-SA"/>
    </w:rPr>
  </w:style>
  <w:style w:type="paragraph" w:styleId="ad">
    <w:name w:val="header"/>
    <w:basedOn w:val="a"/>
    <w:link w:val="ae"/>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e">
    <w:name w:val="Верхний колонтитул Знак"/>
    <w:basedOn w:val="a0"/>
    <w:link w:val="ad"/>
    <w:uiPriority w:val="99"/>
    <w:rsid w:val="00523D1A"/>
    <w:rPr>
      <w:rFonts w:ascii="Calibri" w:eastAsia="Calibri" w:hAnsi="Calibri" w:cs="Times New Roman"/>
      <w:sz w:val="22"/>
      <w:szCs w:val="22"/>
      <w:lang w:val="uk-UA" w:bidi="ar-SA"/>
    </w:rPr>
  </w:style>
  <w:style w:type="paragraph" w:styleId="af">
    <w:name w:val="footer"/>
    <w:basedOn w:val="a"/>
    <w:link w:val="af0"/>
    <w:uiPriority w:val="99"/>
    <w:unhideWhenUsed/>
    <w:rsid w:val="00523D1A"/>
    <w:pPr>
      <w:widowControl/>
      <w:tabs>
        <w:tab w:val="center" w:pos="4819"/>
        <w:tab w:val="right" w:pos="9639"/>
      </w:tabs>
    </w:pPr>
    <w:rPr>
      <w:rFonts w:ascii="Calibri" w:eastAsia="Calibri" w:hAnsi="Calibri" w:cs="Times New Roman"/>
      <w:color w:val="auto"/>
      <w:sz w:val="22"/>
      <w:szCs w:val="22"/>
      <w:lang w:val="uk-UA" w:bidi="ar-SA"/>
    </w:rPr>
  </w:style>
  <w:style w:type="character" w:customStyle="1" w:styleId="af0">
    <w:name w:val="Нижний колонтитул Знак"/>
    <w:basedOn w:val="a0"/>
    <w:link w:val="af"/>
    <w:uiPriority w:val="99"/>
    <w:rsid w:val="00523D1A"/>
    <w:rPr>
      <w:rFonts w:ascii="Calibri" w:eastAsia="Calibri" w:hAnsi="Calibri" w:cs="Times New Roman"/>
      <w:sz w:val="22"/>
      <w:szCs w:val="22"/>
      <w:lang w:val="uk-UA" w:bidi="ar-SA"/>
    </w:rPr>
  </w:style>
  <w:style w:type="paragraph" w:styleId="af1">
    <w:name w:val="Normal (Web)"/>
    <w:basedOn w:val="a"/>
    <w:uiPriority w:val="99"/>
    <w:semiHidden/>
    <w:unhideWhenUsed/>
    <w:rsid w:val="00523D1A"/>
    <w:pPr>
      <w:widowControl/>
      <w:spacing w:before="100" w:beforeAutospacing="1" w:after="165"/>
    </w:pPr>
    <w:rPr>
      <w:rFonts w:ascii="Times New Roman" w:eastAsia="Times New Roman" w:hAnsi="Times New Roman" w:cs="Times New Roman"/>
      <w:color w:val="auto"/>
      <w:lang w:val="uk-UA" w:eastAsia="uk-UA" w:bidi="ar-SA"/>
    </w:rPr>
  </w:style>
  <w:style w:type="character" w:customStyle="1" w:styleId="Heading1Char">
    <w:name w:val="Heading 1 Char"/>
    <w:locked/>
    <w:rsid w:val="00523D1A"/>
    <w:rPr>
      <w:rFonts w:ascii="Times New Roman CYR" w:hAnsi="Times New Roman CYR" w:cs="Times New Roman CYR"/>
      <w:sz w:val="20"/>
      <w:szCs w:val="20"/>
      <w:lang w:val="x-none" w:eastAsia="uk-UA"/>
    </w:rPr>
  </w:style>
  <w:style w:type="paragraph" w:customStyle="1" w:styleId="18">
    <w:name w:val="Абзац списка1"/>
    <w:basedOn w:val="a"/>
    <w:rsid w:val="00523D1A"/>
    <w:pPr>
      <w:widowControl/>
      <w:spacing w:after="200" w:line="276" w:lineRule="auto"/>
      <w:ind w:left="720"/>
    </w:pPr>
    <w:rPr>
      <w:rFonts w:ascii="Calibri" w:eastAsia="Times New Roman" w:hAnsi="Calibri" w:cs="Calibri"/>
      <w:color w:val="auto"/>
      <w:sz w:val="22"/>
      <w:szCs w:val="22"/>
      <w:lang w:val="uk-UA" w:bidi="ar-SA"/>
    </w:rPr>
  </w:style>
  <w:style w:type="character" w:customStyle="1" w:styleId="af2">
    <w:name w:val="Основний текст_"/>
    <w:link w:val="19"/>
    <w:locked/>
    <w:rsid w:val="00523D1A"/>
    <w:rPr>
      <w:sz w:val="26"/>
      <w:szCs w:val="26"/>
      <w:shd w:val="clear" w:color="auto" w:fill="FFFFFF"/>
      <w:lang w:bidi="ar-SA"/>
    </w:rPr>
  </w:style>
  <w:style w:type="paragraph" w:customStyle="1" w:styleId="19">
    <w:name w:val="Основний текст1"/>
    <w:basedOn w:val="a"/>
    <w:link w:val="af2"/>
    <w:rsid w:val="00523D1A"/>
    <w:pPr>
      <w:widowControl/>
      <w:shd w:val="clear" w:color="auto" w:fill="FFFFFF"/>
      <w:spacing w:before="600" w:after="240" w:line="326" w:lineRule="exact"/>
      <w:jc w:val="both"/>
    </w:pPr>
    <w:rPr>
      <w:color w:val="auto"/>
      <w:sz w:val="26"/>
      <w:szCs w:val="26"/>
      <w:shd w:val="clear" w:color="auto" w:fill="FFFFFF"/>
      <w:lang w:bidi="ar-SA"/>
    </w:rPr>
  </w:style>
  <w:style w:type="paragraph" w:styleId="af3">
    <w:name w:val="footnote text"/>
    <w:basedOn w:val="a"/>
    <w:link w:val="af4"/>
    <w:uiPriority w:val="99"/>
    <w:unhideWhenUsed/>
    <w:rsid w:val="00523D1A"/>
    <w:pPr>
      <w:widowControl/>
    </w:pPr>
    <w:rPr>
      <w:rFonts w:ascii="Calibri" w:eastAsia="Calibri" w:hAnsi="Calibri" w:cs="Times New Roman"/>
      <w:color w:val="auto"/>
      <w:lang w:bidi="ar-SA"/>
    </w:rPr>
  </w:style>
  <w:style w:type="character" w:customStyle="1" w:styleId="af4">
    <w:name w:val="Текст сноски Знак"/>
    <w:basedOn w:val="a0"/>
    <w:link w:val="af3"/>
    <w:uiPriority w:val="99"/>
    <w:rsid w:val="00523D1A"/>
    <w:rPr>
      <w:rFonts w:ascii="Calibri" w:eastAsia="Calibri" w:hAnsi="Calibri" w:cs="Times New Roman"/>
      <w:lang w:bidi="ar-SA"/>
    </w:rPr>
  </w:style>
  <w:style w:type="character" w:styleId="af5">
    <w:name w:val="footnote reference"/>
    <w:uiPriority w:val="99"/>
    <w:rsid w:val="00523D1A"/>
    <w:rPr>
      <w:rFonts w:cs="Times New Roman"/>
      <w:vertAlign w:val="superscript"/>
    </w:rPr>
  </w:style>
  <w:style w:type="paragraph" w:styleId="af6">
    <w:name w:val="No Spacing"/>
    <w:qFormat/>
    <w:rsid w:val="00523D1A"/>
    <w:pPr>
      <w:widowControl/>
    </w:pPr>
    <w:rPr>
      <w:rFonts w:ascii="Arial" w:eastAsia="Arial" w:hAnsi="Arial" w:cs="Arial"/>
      <w:color w:val="000000"/>
      <w:sz w:val="22"/>
      <w:szCs w:val="22"/>
      <w:lang w:val="uk-UA" w:eastAsia="uk-UA" w:bidi="ar-SA"/>
    </w:rPr>
  </w:style>
  <w:style w:type="character" w:customStyle="1" w:styleId="rvts0">
    <w:name w:val="rvts0"/>
    <w:rsid w:val="00523D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115951">
      <w:bodyDiv w:val="1"/>
      <w:marLeft w:val="0"/>
      <w:marRight w:val="0"/>
      <w:marTop w:val="0"/>
      <w:marBottom w:val="0"/>
      <w:divBdr>
        <w:top w:val="none" w:sz="0" w:space="0" w:color="auto"/>
        <w:left w:val="none" w:sz="0" w:space="0" w:color="auto"/>
        <w:bottom w:val="none" w:sz="0" w:space="0" w:color="auto"/>
        <w:right w:val="none" w:sz="0" w:space="0" w:color="auto"/>
      </w:divBdr>
    </w:div>
    <w:div w:id="673343138">
      <w:bodyDiv w:val="1"/>
      <w:marLeft w:val="0"/>
      <w:marRight w:val="0"/>
      <w:marTop w:val="0"/>
      <w:marBottom w:val="0"/>
      <w:divBdr>
        <w:top w:val="none" w:sz="0" w:space="0" w:color="auto"/>
        <w:left w:val="none" w:sz="0" w:space="0" w:color="auto"/>
        <w:bottom w:val="none" w:sz="0" w:space="0" w:color="auto"/>
        <w:right w:val="none" w:sz="0" w:space="0" w:color="auto"/>
      </w:divBdr>
    </w:div>
    <w:div w:id="705565626">
      <w:bodyDiv w:val="1"/>
      <w:marLeft w:val="0"/>
      <w:marRight w:val="0"/>
      <w:marTop w:val="0"/>
      <w:marBottom w:val="0"/>
      <w:divBdr>
        <w:top w:val="none" w:sz="0" w:space="0" w:color="auto"/>
        <w:left w:val="none" w:sz="0" w:space="0" w:color="auto"/>
        <w:bottom w:val="none" w:sz="0" w:space="0" w:color="auto"/>
        <w:right w:val="none" w:sz="0" w:space="0" w:color="auto"/>
      </w:divBdr>
    </w:div>
    <w:div w:id="1374232247">
      <w:bodyDiv w:val="1"/>
      <w:marLeft w:val="0"/>
      <w:marRight w:val="0"/>
      <w:marTop w:val="0"/>
      <w:marBottom w:val="0"/>
      <w:divBdr>
        <w:top w:val="none" w:sz="0" w:space="0" w:color="auto"/>
        <w:left w:val="none" w:sz="0" w:space="0" w:color="auto"/>
        <w:bottom w:val="none" w:sz="0" w:space="0" w:color="auto"/>
        <w:right w:val="none" w:sz="0" w:space="0" w:color="auto"/>
      </w:divBdr>
    </w:div>
    <w:div w:id="1414401506">
      <w:bodyDiv w:val="1"/>
      <w:marLeft w:val="0"/>
      <w:marRight w:val="0"/>
      <w:marTop w:val="0"/>
      <w:marBottom w:val="0"/>
      <w:divBdr>
        <w:top w:val="none" w:sz="0" w:space="0" w:color="auto"/>
        <w:left w:val="none" w:sz="0" w:space="0" w:color="auto"/>
        <w:bottom w:val="none" w:sz="0" w:space="0" w:color="auto"/>
        <w:right w:val="none" w:sz="0" w:space="0" w:color="auto"/>
      </w:divBdr>
    </w:div>
    <w:div w:id="15789778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CD7953-03AC-4542-B473-8E6718924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Pages>
  <Words>23265</Words>
  <Characters>13262</Characters>
  <Application>Microsoft Office Word</Application>
  <DocSecurity>0</DocSecurity>
  <Lines>110</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Lukashova T.V.</dc:creator>
  <cp:lastModifiedBy>Kristina</cp:lastModifiedBy>
  <cp:revision>8</cp:revision>
  <cp:lastPrinted>2020-09-07T09:29:00Z</cp:lastPrinted>
  <dcterms:created xsi:type="dcterms:W3CDTF">2020-09-04T08:05:00Z</dcterms:created>
  <dcterms:modified xsi:type="dcterms:W3CDTF">2021-09-16T18:37:00Z</dcterms:modified>
</cp:coreProperties>
</file>